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6D" w:rsidRPr="0080737F" w:rsidRDefault="00DE736D" w:rsidP="00020F3B">
      <w:pPr>
        <w:pStyle w:val="ad"/>
        <w:snapToGrid w:val="0"/>
        <w:spacing w:before="0" w:after="0" w:line="360" w:lineRule="auto"/>
        <w:rPr>
          <w:rFonts w:ascii="Times New Roman" w:hAnsi="Times New Roman" w:cs="Times New Roman"/>
        </w:rPr>
      </w:pPr>
      <w:bookmarkStart w:id="0" w:name="_Toc345922084"/>
      <w:bookmarkStart w:id="1" w:name="_Toc261940781"/>
      <w:r w:rsidRPr="0080737F">
        <w:rPr>
          <w:rFonts w:ascii="Times New Roman" w:cs="Times New Roman"/>
        </w:rPr>
        <w:t>环境学院</w:t>
      </w:r>
      <w:bookmarkEnd w:id="0"/>
      <w:bookmarkEnd w:id="1"/>
    </w:p>
    <w:p w:rsidR="00DE736D" w:rsidRPr="0080737F" w:rsidRDefault="00DE736D" w:rsidP="00020F3B">
      <w:pPr>
        <w:pStyle w:val="2"/>
        <w:snapToGrid w:val="0"/>
        <w:spacing w:before="0" w:after="0" w:line="360" w:lineRule="auto"/>
        <w:rPr>
          <w:rFonts w:ascii="Times New Roman" w:eastAsia="宋体" w:cs="Times New Roman"/>
          <w:b/>
          <w:bCs/>
          <w:kern w:val="0"/>
          <w:sz w:val="32"/>
          <w:szCs w:val="32"/>
        </w:rPr>
      </w:pPr>
      <w:bookmarkStart w:id="2" w:name="_Toc345922085"/>
      <w:bookmarkStart w:id="3" w:name="_Toc261940782"/>
      <w:r w:rsidRPr="0080737F">
        <w:rPr>
          <w:rFonts w:ascii="Times New Roman" w:eastAsia="宋体" w:hAnsiTheme="majorHAnsi" w:cs="Times New Roman"/>
          <w:b/>
          <w:bCs/>
          <w:kern w:val="0"/>
          <w:sz w:val="32"/>
          <w:szCs w:val="32"/>
        </w:rPr>
        <w:t>环境科学与工程</w:t>
      </w:r>
      <w:bookmarkEnd w:id="2"/>
      <w:bookmarkEnd w:id="3"/>
      <w:r w:rsidRPr="0080737F">
        <w:rPr>
          <w:rFonts w:ascii="Times New Roman" w:eastAsia="宋体" w:hAnsiTheme="majorHAnsi" w:cs="Times New Roman"/>
          <w:b/>
          <w:bCs/>
          <w:kern w:val="0"/>
          <w:sz w:val="32"/>
          <w:szCs w:val="32"/>
        </w:rPr>
        <w:t>博士生培养方案</w:t>
      </w:r>
    </w:p>
    <w:p w:rsidR="00AF2FCA" w:rsidRPr="0080737F" w:rsidRDefault="00AF2FCA" w:rsidP="00020F3B">
      <w:pPr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80737F">
        <w:rPr>
          <w:rFonts w:ascii="Times New Roman" w:hAnsi="Times New Roman" w:cs="Times New Roman"/>
        </w:rPr>
        <w:t>（专业代码：</w:t>
      </w:r>
      <w:r w:rsidRPr="0080737F">
        <w:rPr>
          <w:rFonts w:ascii="Times New Roman" w:hAnsi="Times New Roman" w:cs="Times New Roman"/>
        </w:rPr>
        <w:t>083000</w:t>
      </w:r>
      <w:r w:rsidRPr="0080737F">
        <w:rPr>
          <w:rFonts w:ascii="Times New Roman" w:hAnsi="Times New Roman" w:cs="Times New Roman"/>
        </w:rPr>
        <w:t>）</w:t>
      </w:r>
    </w:p>
    <w:p w:rsidR="00BC4B59" w:rsidRPr="0080737F" w:rsidRDefault="00131489" w:rsidP="00020F3B">
      <w:pPr>
        <w:pStyle w:val="3"/>
        <w:rPr>
          <w:rFonts w:ascii="Times New Roman" w:hAnsi="Times New Roman" w:cs="Times New Roman"/>
        </w:rPr>
      </w:pPr>
      <w:r w:rsidRPr="0080737F">
        <w:rPr>
          <w:rFonts w:ascii="Times New Roman" w:cs="Times New Roman"/>
        </w:rPr>
        <w:t>一、学科简介</w:t>
      </w:r>
    </w:p>
    <w:p w:rsidR="00131489" w:rsidRPr="0080737F" w:rsidRDefault="00131489" w:rsidP="00020F3B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80737F">
        <w:rPr>
          <w:rFonts w:ascii="Times New Roman" w:hAnsi="Times New Roman" w:cs="Times New Roman"/>
        </w:rPr>
        <w:t>南京大学是首批列入国家</w:t>
      </w:r>
      <w:r w:rsidRPr="0080737F">
        <w:rPr>
          <w:rFonts w:ascii="Times New Roman" w:hAnsi="Times New Roman" w:cs="Times New Roman"/>
        </w:rPr>
        <w:t>“211</w:t>
      </w:r>
      <w:r w:rsidRPr="0080737F">
        <w:rPr>
          <w:rFonts w:ascii="Times New Roman" w:hAnsi="Times New Roman" w:cs="Times New Roman"/>
        </w:rPr>
        <w:t>工程</w:t>
      </w:r>
      <w:r w:rsidRPr="0080737F">
        <w:rPr>
          <w:rFonts w:ascii="Times New Roman" w:hAnsi="Times New Roman" w:cs="Times New Roman"/>
        </w:rPr>
        <w:t>”</w:t>
      </w:r>
      <w:r w:rsidRPr="0080737F">
        <w:rPr>
          <w:rFonts w:ascii="Times New Roman" w:hAnsi="Times New Roman" w:cs="Times New Roman"/>
        </w:rPr>
        <w:t>和</w:t>
      </w:r>
      <w:r w:rsidRPr="0080737F">
        <w:rPr>
          <w:rFonts w:ascii="Times New Roman" w:hAnsi="Times New Roman" w:cs="Times New Roman"/>
        </w:rPr>
        <w:t>“985</w:t>
      </w:r>
      <w:r w:rsidRPr="0080737F">
        <w:rPr>
          <w:rFonts w:ascii="Times New Roman" w:hAnsi="Times New Roman" w:cs="Times New Roman"/>
        </w:rPr>
        <w:t>工程</w:t>
      </w:r>
      <w:r w:rsidRPr="0080737F">
        <w:rPr>
          <w:rFonts w:ascii="Times New Roman" w:hAnsi="Times New Roman" w:cs="Times New Roman"/>
        </w:rPr>
        <w:t>”</w:t>
      </w:r>
      <w:r w:rsidRPr="0080737F">
        <w:rPr>
          <w:rFonts w:ascii="Times New Roman" w:hAnsi="Times New Roman" w:cs="Times New Roman"/>
        </w:rPr>
        <w:t>重点建设的大学，也是全国最早开展环境科学研究和教学的单位之一。通过需求引领的学科建设、创新驱动的平台构建、活力激发的团队制度、兼收并蓄的人才建设与交融开放的国际合作，南京大学环境学院走出了一条特色创新发展之路。南京大学环境科学与工程为国家建设高水平大学环境科学与工程</w:t>
      </w:r>
      <w:r w:rsidRPr="0080737F">
        <w:rPr>
          <w:rFonts w:ascii="Times New Roman" w:hAnsi="Times New Roman" w:cs="Times New Roman"/>
        </w:rPr>
        <w:t>“</w:t>
      </w:r>
      <w:r w:rsidRPr="0080737F">
        <w:rPr>
          <w:rFonts w:ascii="Times New Roman" w:hAnsi="Times New Roman" w:cs="Times New Roman"/>
        </w:rPr>
        <w:t>双一流</w:t>
      </w:r>
      <w:r w:rsidRPr="0080737F">
        <w:rPr>
          <w:rFonts w:ascii="Times New Roman" w:hAnsi="Times New Roman" w:cs="Times New Roman"/>
        </w:rPr>
        <w:t>”</w:t>
      </w:r>
      <w:r w:rsidRPr="0080737F">
        <w:rPr>
          <w:rFonts w:ascii="Times New Roman" w:hAnsi="Times New Roman" w:cs="Times New Roman"/>
        </w:rPr>
        <w:t>学科和全国第四轮学科评估</w:t>
      </w:r>
      <w:r w:rsidRPr="0080737F">
        <w:rPr>
          <w:rFonts w:ascii="Times New Roman" w:hAnsi="Times New Roman" w:cs="Times New Roman"/>
        </w:rPr>
        <w:t>A</w:t>
      </w:r>
      <w:r w:rsidRPr="0080737F">
        <w:rPr>
          <w:rFonts w:ascii="Times New Roman" w:hAnsi="Times New Roman" w:cs="Times New Roman"/>
        </w:rPr>
        <w:t>类学科。</w:t>
      </w:r>
    </w:p>
    <w:p w:rsidR="00131489" w:rsidRPr="0080737F" w:rsidRDefault="00131489" w:rsidP="00020F3B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80737F">
        <w:rPr>
          <w:rFonts w:ascii="Times New Roman" w:hAnsi="Times New Roman" w:cs="Times New Roman"/>
        </w:rPr>
        <w:t>南京大学环境学院设有环境科学、环境工程和环境规划与管理三个系；现有中国工程院院士</w:t>
      </w:r>
      <w:r w:rsidRPr="0080737F">
        <w:rPr>
          <w:rFonts w:ascii="Times New Roman" w:hAnsi="Times New Roman" w:cs="Times New Roman"/>
        </w:rPr>
        <w:t>3</w:t>
      </w:r>
      <w:r w:rsidRPr="0080737F">
        <w:rPr>
          <w:rFonts w:ascii="Times New Roman" w:hAnsi="Times New Roman" w:cs="Times New Roman"/>
        </w:rPr>
        <w:t>人、国家教学名师</w:t>
      </w:r>
      <w:r w:rsidRPr="0080737F">
        <w:rPr>
          <w:rFonts w:ascii="Times New Roman" w:hAnsi="Times New Roman" w:cs="Times New Roman"/>
        </w:rPr>
        <w:t>1</w:t>
      </w:r>
      <w:r w:rsidRPr="0080737F">
        <w:rPr>
          <w:rFonts w:ascii="Times New Roman" w:hAnsi="Times New Roman" w:cs="Times New Roman"/>
        </w:rPr>
        <w:t>人、教育部长江学者特聘教授</w:t>
      </w:r>
      <w:r w:rsidR="003E1AF7">
        <w:rPr>
          <w:rFonts w:ascii="Times New Roman" w:hAnsi="Times New Roman" w:cs="Times New Roman"/>
        </w:rPr>
        <w:t>5</w:t>
      </w:r>
      <w:r w:rsidRPr="0080737F">
        <w:rPr>
          <w:rFonts w:ascii="Times New Roman" w:hAnsi="Times New Roman" w:cs="Times New Roman"/>
        </w:rPr>
        <w:t>人、国家杰出青年科学基金获得者</w:t>
      </w:r>
      <w:r w:rsidRPr="0080737F">
        <w:rPr>
          <w:rFonts w:ascii="Times New Roman" w:hAnsi="Times New Roman" w:cs="Times New Roman"/>
        </w:rPr>
        <w:t>5</w:t>
      </w:r>
      <w:r w:rsidRPr="0080737F">
        <w:rPr>
          <w:rFonts w:ascii="Times New Roman" w:hAnsi="Times New Roman" w:cs="Times New Roman"/>
        </w:rPr>
        <w:t>人、青年长江学者</w:t>
      </w:r>
      <w:r w:rsidRPr="0080737F">
        <w:rPr>
          <w:rFonts w:ascii="Times New Roman" w:hAnsi="Times New Roman" w:cs="Times New Roman"/>
        </w:rPr>
        <w:t>2</w:t>
      </w:r>
      <w:r w:rsidRPr="0080737F">
        <w:rPr>
          <w:rFonts w:ascii="Times New Roman" w:hAnsi="Times New Roman" w:cs="Times New Roman"/>
        </w:rPr>
        <w:t>人、国家优秀青年科学基金获得者</w:t>
      </w:r>
      <w:r w:rsidRPr="0080737F">
        <w:rPr>
          <w:rFonts w:ascii="Times New Roman" w:hAnsi="Times New Roman" w:cs="Times New Roman"/>
        </w:rPr>
        <w:t>12</w:t>
      </w:r>
      <w:r w:rsidRPr="0080737F">
        <w:rPr>
          <w:rFonts w:ascii="Times New Roman" w:hAnsi="Times New Roman" w:cs="Times New Roman"/>
        </w:rPr>
        <w:t>人。学院拥有</w:t>
      </w:r>
      <w:r w:rsidRPr="0080737F">
        <w:rPr>
          <w:rFonts w:ascii="Times New Roman" w:hAnsi="Times New Roman" w:cs="Times New Roman"/>
        </w:rPr>
        <w:t>“</w:t>
      </w:r>
      <w:r w:rsidRPr="0080737F">
        <w:rPr>
          <w:rFonts w:ascii="Times New Roman" w:hAnsi="Times New Roman" w:cs="Times New Roman"/>
        </w:rPr>
        <w:t>污染控制与资源化研究国家重点实验室</w:t>
      </w:r>
      <w:r w:rsidRPr="0080737F">
        <w:rPr>
          <w:rFonts w:ascii="Times New Roman" w:hAnsi="Times New Roman" w:cs="Times New Roman"/>
        </w:rPr>
        <w:t>”</w:t>
      </w:r>
      <w:r w:rsidRPr="0080737F">
        <w:rPr>
          <w:rFonts w:ascii="Times New Roman" w:hAnsi="Times New Roman" w:cs="Times New Roman"/>
        </w:rPr>
        <w:t>、</w:t>
      </w:r>
      <w:r w:rsidRPr="0080737F">
        <w:rPr>
          <w:rFonts w:ascii="Times New Roman" w:hAnsi="Times New Roman" w:cs="Times New Roman"/>
        </w:rPr>
        <w:t>“</w:t>
      </w:r>
      <w:r w:rsidRPr="0080737F">
        <w:rPr>
          <w:rFonts w:ascii="Times New Roman" w:hAnsi="Times New Roman" w:cs="Times New Roman"/>
        </w:rPr>
        <w:t>国家有机毒物污染控制与资源化工程技术研究中心</w:t>
      </w:r>
      <w:r w:rsidRPr="0080737F">
        <w:rPr>
          <w:rFonts w:ascii="Times New Roman" w:hAnsi="Times New Roman" w:cs="Times New Roman"/>
        </w:rPr>
        <w:t>”</w:t>
      </w:r>
      <w:r w:rsidRPr="0080737F">
        <w:rPr>
          <w:rFonts w:ascii="Times New Roman" w:hAnsi="Times New Roman" w:cs="Times New Roman"/>
        </w:rPr>
        <w:t>以及</w:t>
      </w:r>
      <w:r w:rsidRPr="0080737F">
        <w:rPr>
          <w:rFonts w:ascii="Times New Roman" w:hAnsi="Times New Roman" w:cs="Times New Roman"/>
        </w:rPr>
        <w:t>“</w:t>
      </w:r>
      <w:r w:rsidRPr="0080737F">
        <w:rPr>
          <w:rFonts w:ascii="Times New Roman" w:hAnsi="Times New Roman" w:cs="Times New Roman"/>
        </w:rPr>
        <w:t>国家教学实验中心</w:t>
      </w:r>
      <w:r w:rsidRPr="0080737F">
        <w:rPr>
          <w:rFonts w:ascii="Times New Roman" w:hAnsi="Times New Roman" w:cs="Times New Roman"/>
        </w:rPr>
        <w:t>”</w:t>
      </w:r>
      <w:r w:rsidRPr="0080737F">
        <w:rPr>
          <w:rFonts w:ascii="Times New Roman" w:hAnsi="Times New Roman" w:cs="Times New Roman"/>
        </w:rPr>
        <w:t>等多个国家、省部级科研平台；近五年来主持国家、省部级研究课题数百余项；在</w:t>
      </w:r>
      <w:r w:rsidRPr="0080737F">
        <w:rPr>
          <w:rFonts w:ascii="Times New Roman" w:hAnsi="Times New Roman" w:cs="Times New Roman"/>
        </w:rPr>
        <w:t>PNAS</w:t>
      </w:r>
      <w:r w:rsidRPr="0080737F">
        <w:rPr>
          <w:rFonts w:ascii="Times New Roman" w:hAnsi="Times New Roman" w:cs="Times New Roman"/>
        </w:rPr>
        <w:t>、</w:t>
      </w:r>
      <w:r w:rsidRPr="0080737F">
        <w:rPr>
          <w:rFonts w:ascii="Times New Roman" w:hAnsi="Times New Roman" w:cs="Times New Roman"/>
        </w:rPr>
        <w:t>Nature</w:t>
      </w:r>
      <w:r w:rsidRPr="0080737F">
        <w:rPr>
          <w:rFonts w:ascii="Times New Roman" w:hAnsi="Times New Roman" w:cs="Times New Roman"/>
        </w:rPr>
        <w:t>子刊、</w:t>
      </w:r>
      <w:r w:rsidRPr="0080737F">
        <w:rPr>
          <w:rFonts w:ascii="Times New Roman" w:hAnsi="Times New Roman" w:cs="Times New Roman"/>
        </w:rPr>
        <w:t>ES&amp;T</w:t>
      </w:r>
      <w:r w:rsidRPr="0080737F">
        <w:rPr>
          <w:rFonts w:ascii="Times New Roman" w:hAnsi="Times New Roman" w:cs="Times New Roman"/>
        </w:rPr>
        <w:t>、</w:t>
      </w:r>
      <w:r w:rsidRPr="0080737F">
        <w:rPr>
          <w:rFonts w:ascii="Times New Roman" w:hAnsi="Times New Roman" w:cs="Times New Roman"/>
        </w:rPr>
        <w:t>Water Research</w:t>
      </w:r>
      <w:r w:rsidRPr="0080737F">
        <w:rPr>
          <w:rFonts w:ascii="Times New Roman" w:hAnsi="Times New Roman" w:cs="Times New Roman"/>
        </w:rPr>
        <w:t>等国内外学术刊物上发表</w:t>
      </w:r>
      <w:r w:rsidRPr="0080737F">
        <w:rPr>
          <w:rFonts w:ascii="Times New Roman" w:hAnsi="Times New Roman" w:cs="Times New Roman"/>
        </w:rPr>
        <w:t>SCI</w:t>
      </w:r>
      <w:r w:rsidRPr="0080737F">
        <w:rPr>
          <w:rFonts w:ascii="Times New Roman" w:hAnsi="Times New Roman" w:cs="Times New Roman"/>
        </w:rPr>
        <w:t>源刊论文</w:t>
      </w:r>
      <w:r w:rsidRPr="0080737F">
        <w:rPr>
          <w:rFonts w:ascii="Times New Roman" w:hAnsi="Times New Roman" w:cs="Times New Roman"/>
        </w:rPr>
        <w:t>1000</w:t>
      </w:r>
      <w:r w:rsidRPr="0080737F">
        <w:rPr>
          <w:rFonts w:ascii="Times New Roman" w:hAnsi="Times New Roman" w:cs="Times New Roman"/>
        </w:rPr>
        <w:t>余篇，在全国环境类单位中名列前茅。学院累计获得国家和省部级科技成果奖励数十项，其中包括多项国家自然科学二等奖、技术发明二等奖和技术进步二等奖，研究成果具有国际和国内学术影响。</w:t>
      </w:r>
    </w:p>
    <w:p w:rsidR="00020F3B" w:rsidRPr="0080737F" w:rsidRDefault="00020F3B" w:rsidP="00020F3B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</w:rPr>
      </w:pPr>
    </w:p>
    <w:p w:rsidR="00BC4B59" w:rsidRPr="0080737F" w:rsidRDefault="00EC57E3" w:rsidP="00020F3B">
      <w:pPr>
        <w:pStyle w:val="3"/>
        <w:rPr>
          <w:rFonts w:ascii="Times New Roman" w:hAnsi="Times New Roman" w:cs="Times New Roman"/>
        </w:rPr>
      </w:pPr>
      <w:r w:rsidRPr="0080737F">
        <w:rPr>
          <w:rFonts w:ascii="Times New Roman" w:cs="Times New Roman"/>
        </w:rPr>
        <w:t>二、培养目标</w:t>
      </w:r>
    </w:p>
    <w:p w:rsidR="00CE0F3C" w:rsidRPr="0080737F" w:rsidRDefault="00CE0F3C" w:rsidP="00020F3B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80737F">
        <w:rPr>
          <w:rFonts w:ascii="Times New Roman" w:hAnsi="Times New Roman" w:cs="Times New Roman"/>
        </w:rPr>
        <w:t>高素质：培养具有</w:t>
      </w:r>
      <w:r w:rsidR="00D534E3" w:rsidRPr="0080737F">
        <w:rPr>
          <w:rFonts w:ascii="Times New Roman" w:hAnsi="Times New Roman" w:cs="Times New Roman"/>
        </w:rPr>
        <w:t>坚定的思想信念、</w:t>
      </w:r>
      <w:r w:rsidRPr="0080737F">
        <w:rPr>
          <w:rFonts w:ascii="Times New Roman" w:hAnsi="Times New Roman" w:cs="Times New Roman"/>
        </w:rPr>
        <w:t>良好的思想品德和学术道德，具备高度综合的环境知识及解决实际环境问题的能力；</w:t>
      </w:r>
      <w:r w:rsidRPr="0080737F">
        <w:rPr>
          <w:rFonts w:ascii="Times New Roman" w:hAnsi="Times New Roman" w:cs="Times New Roman"/>
        </w:rPr>
        <w:t xml:space="preserve"> </w:t>
      </w:r>
    </w:p>
    <w:p w:rsidR="00CE0F3C" w:rsidRPr="0080737F" w:rsidRDefault="00CE0F3C" w:rsidP="00852AB9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80737F">
        <w:rPr>
          <w:rFonts w:ascii="Times New Roman" w:hAnsi="Times New Roman" w:cs="Times New Roman"/>
        </w:rPr>
        <w:t>厚基础：</w:t>
      </w:r>
      <w:r w:rsidRPr="0080737F">
        <w:rPr>
          <w:rFonts w:ascii="Times New Roman" w:cs="Times New Roman"/>
        </w:rPr>
        <w:t>具备高度综合的、扎实宽广的环境知识及解决实际环境问题的技能和能力</w:t>
      </w:r>
      <w:r w:rsidRPr="0080737F">
        <w:rPr>
          <w:rFonts w:ascii="Times New Roman" w:hAnsi="Times New Roman" w:cs="Times New Roman"/>
        </w:rPr>
        <w:t>，鼓励国际交流；</w:t>
      </w:r>
      <w:r w:rsidRPr="0080737F">
        <w:rPr>
          <w:rFonts w:ascii="Times New Roman" w:hAnsi="Times New Roman" w:cs="Times New Roman"/>
        </w:rPr>
        <w:t xml:space="preserve"> </w:t>
      </w:r>
    </w:p>
    <w:p w:rsidR="00CE0F3C" w:rsidRPr="0080737F" w:rsidRDefault="00CE0F3C" w:rsidP="00852AB9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80737F">
        <w:rPr>
          <w:rFonts w:ascii="Times New Roman" w:hAnsi="Times New Roman" w:cs="Times New Roman"/>
        </w:rPr>
        <w:t>能创新：能够独立从事本学科领域中的理论研究、技术开发及成果转化等开拓创新工作；</w:t>
      </w:r>
      <w:r w:rsidRPr="0080737F">
        <w:rPr>
          <w:rFonts w:ascii="Times New Roman" w:hAnsi="Times New Roman" w:cs="Times New Roman"/>
        </w:rPr>
        <w:t xml:space="preserve"> </w:t>
      </w:r>
    </w:p>
    <w:p w:rsidR="00CE0F3C" w:rsidRPr="0080737F" w:rsidRDefault="00CE0F3C" w:rsidP="00852AB9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80737F">
        <w:rPr>
          <w:rFonts w:ascii="Times New Roman" w:hAnsi="Times New Roman" w:cs="Times New Roman"/>
        </w:rPr>
        <w:lastRenderedPageBreak/>
        <w:t>有担当：正确树立个人发展的科学评价观，始终将解决国家重大需求作为未来学习与工作的方向。</w:t>
      </w:r>
    </w:p>
    <w:p w:rsidR="00CE0F3C" w:rsidRPr="0080737F" w:rsidRDefault="00CE0F3C" w:rsidP="00852AB9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</w:rPr>
      </w:pPr>
    </w:p>
    <w:p w:rsidR="00BC4B59" w:rsidRPr="0080737F" w:rsidRDefault="00EC57E3">
      <w:pPr>
        <w:pStyle w:val="3"/>
        <w:rPr>
          <w:rFonts w:ascii="Times New Roman" w:hAnsi="Times New Roman" w:cs="Times New Roman"/>
        </w:rPr>
      </w:pPr>
      <w:r w:rsidRPr="0080737F">
        <w:rPr>
          <w:rFonts w:ascii="Times New Roman" w:cs="Times New Roman"/>
        </w:rPr>
        <w:t>三、修业年限</w:t>
      </w:r>
    </w:p>
    <w:p w:rsidR="00EC57E3" w:rsidRPr="0080737F" w:rsidRDefault="00EC57E3" w:rsidP="00852AB9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80737F">
        <w:rPr>
          <w:rFonts w:ascii="Times New Roman" w:hAnsi="Times New Roman" w:cs="Times New Roman"/>
        </w:rPr>
        <w:t>普通博士生基本修业年限为四年，最长修业年限为八年；直博生基本修业年限为五年，最长修业年限为八年。</w:t>
      </w:r>
    </w:p>
    <w:p w:rsidR="00C67DE1" w:rsidRPr="0080737F" w:rsidRDefault="00C67DE1" w:rsidP="00852AB9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</w:rPr>
      </w:pPr>
    </w:p>
    <w:p w:rsidR="00BC4B59" w:rsidRPr="0080737F" w:rsidRDefault="00FC00BA">
      <w:pPr>
        <w:pStyle w:val="3"/>
        <w:rPr>
          <w:rFonts w:ascii="Times New Roman" w:hAnsi="Times New Roman" w:cs="Times New Roman"/>
        </w:rPr>
      </w:pPr>
      <w:r w:rsidRPr="0080737F">
        <w:rPr>
          <w:rFonts w:ascii="Times New Roman" w:cs="Times New Roman"/>
        </w:rPr>
        <w:t>四、培养方式</w:t>
      </w:r>
    </w:p>
    <w:p w:rsidR="00FC00BA" w:rsidRPr="0080737F" w:rsidRDefault="002452BA" w:rsidP="00852AB9">
      <w:pPr>
        <w:pStyle w:val="a4"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（</w:t>
      </w:r>
      <w:r>
        <w:rPr>
          <w:rFonts w:ascii="Times New Roman" w:hAnsi="Times New Roman" w:hint="eastAsia"/>
          <w:kern w:val="0"/>
          <w:sz w:val="24"/>
          <w:szCs w:val="24"/>
        </w:rPr>
        <w:t>1</w:t>
      </w:r>
      <w:r>
        <w:rPr>
          <w:rFonts w:ascii="Times New Roman" w:hAnsi="Times New Roman" w:hint="eastAsia"/>
          <w:kern w:val="0"/>
          <w:sz w:val="24"/>
          <w:szCs w:val="24"/>
        </w:rPr>
        <w:t>）</w:t>
      </w:r>
      <w:r w:rsidR="00FC00BA" w:rsidRPr="0080737F">
        <w:rPr>
          <w:rFonts w:ascii="Times New Roman" w:hAnsi="Times New Roman"/>
          <w:kern w:val="0"/>
          <w:sz w:val="24"/>
          <w:szCs w:val="24"/>
        </w:rPr>
        <w:t>导师为博士生培养的第一责任人，是博士生求知的指导者、学术的引路人和品德的垂范者。导师对研究生培养全过程</w:t>
      </w:r>
      <w:r w:rsidR="003E1AF7">
        <w:rPr>
          <w:rFonts w:ascii="Times New Roman" w:hAnsi="Times New Roman" w:hint="eastAsia"/>
          <w:kern w:val="0"/>
          <w:sz w:val="24"/>
          <w:szCs w:val="24"/>
        </w:rPr>
        <w:t>进行</w:t>
      </w:r>
      <w:r w:rsidR="00FC00BA" w:rsidRPr="0080737F">
        <w:rPr>
          <w:rFonts w:ascii="Times New Roman" w:hAnsi="Times New Roman"/>
          <w:kern w:val="0"/>
          <w:sz w:val="24"/>
          <w:szCs w:val="24"/>
        </w:rPr>
        <w:t>管理。</w:t>
      </w:r>
    </w:p>
    <w:p w:rsidR="00FC00BA" w:rsidRPr="0080737F" w:rsidRDefault="002452BA" w:rsidP="00852AB9">
      <w:pPr>
        <w:pStyle w:val="a4"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（</w:t>
      </w:r>
      <w:r>
        <w:rPr>
          <w:rFonts w:ascii="Times New Roman" w:hAnsi="Times New Roman" w:hint="eastAsia"/>
          <w:kern w:val="0"/>
          <w:sz w:val="24"/>
          <w:szCs w:val="24"/>
        </w:rPr>
        <w:t>2</w:t>
      </w:r>
      <w:r>
        <w:rPr>
          <w:rFonts w:ascii="Times New Roman" w:hAnsi="Times New Roman" w:hint="eastAsia"/>
          <w:kern w:val="0"/>
          <w:sz w:val="24"/>
          <w:szCs w:val="24"/>
        </w:rPr>
        <w:t>）</w:t>
      </w:r>
      <w:r w:rsidR="00FC00BA" w:rsidRPr="0080737F">
        <w:rPr>
          <w:rFonts w:ascii="Times New Roman" w:hAnsi="Times New Roman"/>
          <w:kern w:val="0"/>
          <w:sz w:val="24"/>
          <w:szCs w:val="24"/>
        </w:rPr>
        <w:t>鼓励组成</w:t>
      </w:r>
      <w:r w:rsidR="00BF1F6C" w:rsidRPr="0080737F">
        <w:rPr>
          <w:rFonts w:ascii="Times New Roman" w:hAnsi="Times New Roman"/>
          <w:kern w:val="0"/>
          <w:sz w:val="24"/>
          <w:szCs w:val="24"/>
        </w:rPr>
        <w:t>博士生</w:t>
      </w:r>
      <w:r w:rsidR="00FC00BA" w:rsidRPr="0080737F">
        <w:rPr>
          <w:rFonts w:ascii="Times New Roman" w:hAnsi="Times New Roman"/>
          <w:kern w:val="0"/>
          <w:sz w:val="24"/>
          <w:szCs w:val="24"/>
        </w:rPr>
        <w:t>指导小组，导师为组长，对博士生集体指导。跨学科或交叉学科培养博士生时，应从相关学科中聘请副导师协助指导。</w:t>
      </w:r>
    </w:p>
    <w:p w:rsidR="00FC00BA" w:rsidRPr="0080737F" w:rsidRDefault="002452BA" w:rsidP="00852AB9">
      <w:pPr>
        <w:pStyle w:val="a4"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（</w:t>
      </w:r>
      <w:r>
        <w:rPr>
          <w:rFonts w:ascii="Times New Roman" w:hAnsi="Times New Roman" w:hint="eastAsia"/>
          <w:kern w:val="0"/>
          <w:sz w:val="24"/>
          <w:szCs w:val="24"/>
        </w:rPr>
        <w:t>3</w:t>
      </w:r>
      <w:r>
        <w:rPr>
          <w:rFonts w:ascii="Times New Roman" w:hAnsi="Times New Roman" w:hint="eastAsia"/>
          <w:kern w:val="0"/>
          <w:sz w:val="24"/>
          <w:szCs w:val="24"/>
        </w:rPr>
        <w:t>）</w:t>
      </w:r>
      <w:r w:rsidR="00FC00BA" w:rsidRPr="0080737F">
        <w:rPr>
          <w:rFonts w:ascii="Times New Roman" w:hAnsi="Times New Roman"/>
          <w:kern w:val="0"/>
          <w:sz w:val="24"/>
          <w:szCs w:val="24"/>
        </w:rPr>
        <w:t>博士生应在导师指导下，学习有关课程，</w:t>
      </w:r>
      <w:r w:rsidR="003E1AF7">
        <w:rPr>
          <w:rFonts w:ascii="Times New Roman" w:hAnsi="Times New Roman" w:hint="eastAsia"/>
          <w:kern w:val="0"/>
          <w:sz w:val="24"/>
          <w:szCs w:val="24"/>
        </w:rPr>
        <w:t>了解国际前沿</w:t>
      </w:r>
      <w:r w:rsidR="00FC00BA" w:rsidRPr="0080737F">
        <w:rPr>
          <w:rFonts w:ascii="Times New Roman" w:hAnsi="Times New Roman" w:hint="eastAsia"/>
          <w:kern w:val="0"/>
          <w:sz w:val="24"/>
          <w:szCs w:val="24"/>
        </w:rPr>
        <w:t>，</w:t>
      </w:r>
      <w:r w:rsidR="00FC00BA" w:rsidRPr="0080737F">
        <w:rPr>
          <w:rFonts w:ascii="Times New Roman" w:hAnsi="Times New Roman"/>
          <w:kern w:val="0"/>
          <w:sz w:val="24"/>
          <w:szCs w:val="24"/>
        </w:rPr>
        <w:t>参加</w:t>
      </w:r>
      <w:r w:rsidR="001A008F">
        <w:rPr>
          <w:rFonts w:ascii="Times New Roman" w:hAnsi="Times New Roman" w:hint="eastAsia"/>
          <w:kern w:val="0"/>
          <w:sz w:val="24"/>
          <w:szCs w:val="24"/>
        </w:rPr>
        <w:t>国内和国际</w:t>
      </w:r>
      <w:r w:rsidR="00FC00BA" w:rsidRPr="0080737F">
        <w:rPr>
          <w:rFonts w:ascii="Times New Roman" w:hAnsi="Times New Roman"/>
          <w:kern w:val="0"/>
          <w:sz w:val="24"/>
          <w:szCs w:val="24"/>
        </w:rPr>
        <w:t>学术交流，确定具体</w:t>
      </w:r>
      <w:r w:rsidR="003E1AF7">
        <w:rPr>
          <w:rFonts w:ascii="Times New Roman" w:hAnsi="Times New Roman" w:hint="eastAsia"/>
          <w:kern w:val="0"/>
          <w:sz w:val="24"/>
          <w:szCs w:val="24"/>
        </w:rPr>
        <w:t>研究</w:t>
      </w:r>
      <w:r w:rsidR="00FC00BA" w:rsidRPr="0080737F">
        <w:rPr>
          <w:rFonts w:ascii="Times New Roman" w:hAnsi="Times New Roman"/>
          <w:kern w:val="0"/>
          <w:sz w:val="24"/>
          <w:szCs w:val="24"/>
        </w:rPr>
        <w:t>课题，独立从事科学研究，</w:t>
      </w:r>
      <w:r w:rsidR="002431AA" w:rsidRPr="0080737F">
        <w:rPr>
          <w:rFonts w:ascii="Times New Roman" w:hAnsi="Times New Roman"/>
          <w:kern w:val="0"/>
          <w:sz w:val="24"/>
          <w:szCs w:val="24"/>
        </w:rPr>
        <w:t>鼓励开展</w:t>
      </w:r>
      <w:r w:rsidR="00FC00BA" w:rsidRPr="0080737F">
        <w:rPr>
          <w:rFonts w:ascii="Times New Roman" w:hAnsi="Times New Roman"/>
          <w:kern w:val="0"/>
          <w:sz w:val="24"/>
          <w:szCs w:val="24"/>
        </w:rPr>
        <w:t>创</w:t>
      </w:r>
      <w:r w:rsidR="002431AA" w:rsidRPr="0080737F">
        <w:rPr>
          <w:rFonts w:ascii="Times New Roman" w:hAnsi="Times New Roman"/>
          <w:kern w:val="0"/>
          <w:sz w:val="24"/>
          <w:szCs w:val="24"/>
        </w:rPr>
        <w:t>新性研究</w:t>
      </w:r>
      <w:r w:rsidR="00FC00BA" w:rsidRPr="0080737F">
        <w:rPr>
          <w:rFonts w:ascii="Times New Roman" w:hAnsi="Times New Roman"/>
          <w:kern w:val="0"/>
          <w:sz w:val="24"/>
          <w:szCs w:val="24"/>
        </w:rPr>
        <w:t>。</w:t>
      </w:r>
    </w:p>
    <w:p w:rsidR="00C67DE1" w:rsidRPr="0080737F" w:rsidRDefault="00C67DE1" w:rsidP="00852AB9">
      <w:pPr>
        <w:pStyle w:val="a4"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kern w:val="0"/>
          <w:sz w:val="24"/>
          <w:szCs w:val="24"/>
        </w:rPr>
      </w:pPr>
    </w:p>
    <w:p w:rsidR="00FC00BA" w:rsidRPr="0080737F" w:rsidRDefault="00FC00BA" w:rsidP="00302259">
      <w:pPr>
        <w:pStyle w:val="3"/>
        <w:rPr>
          <w:rFonts w:ascii="Times New Roman" w:hAnsi="Times New Roman" w:cs="Times New Roman"/>
        </w:rPr>
      </w:pPr>
      <w:r w:rsidRPr="0080737F">
        <w:rPr>
          <w:rFonts w:ascii="Times New Roman" w:cs="Times New Roman"/>
        </w:rPr>
        <w:t>五、课程设置</w:t>
      </w:r>
    </w:p>
    <w:p w:rsidR="002452BA" w:rsidRPr="002452BA" w:rsidRDefault="002452BA" w:rsidP="002452BA">
      <w:pPr>
        <w:pStyle w:val="ad"/>
        <w:snapToGrid w:val="0"/>
        <w:spacing w:before="0" w:after="0" w:line="360" w:lineRule="auto"/>
        <w:ind w:firstLineChars="200" w:firstLine="48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452BA">
        <w:rPr>
          <w:rFonts w:ascii="Times New Roman" w:hAnsi="Times New Roman" w:cs="Times New Roman" w:hint="eastAsia"/>
          <w:b w:val="0"/>
          <w:bCs w:val="0"/>
          <w:sz w:val="24"/>
          <w:szCs w:val="24"/>
        </w:rPr>
        <w:t>（</w:t>
      </w:r>
      <w:r>
        <w:rPr>
          <w:rFonts w:ascii="Times New Roman" w:hAnsi="Times New Roman" w:cs="Times New Roman" w:hint="eastAsia"/>
          <w:b w:val="0"/>
          <w:bCs w:val="0"/>
          <w:sz w:val="24"/>
          <w:szCs w:val="24"/>
        </w:rPr>
        <w:t>1</w:t>
      </w:r>
      <w:r w:rsidRPr="002452BA">
        <w:rPr>
          <w:rFonts w:ascii="Times New Roman" w:hAnsi="Times New Roman" w:cs="Times New Roman" w:hint="eastAsia"/>
          <w:b w:val="0"/>
          <w:bCs w:val="0"/>
          <w:sz w:val="24"/>
          <w:szCs w:val="24"/>
        </w:rPr>
        <w:t>）普通博士生</w:t>
      </w:r>
    </w:p>
    <w:p w:rsidR="0026477F" w:rsidRPr="0080737F" w:rsidRDefault="00BC3A2E" w:rsidP="002452BA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80737F">
        <w:rPr>
          <w:rFonts w:ascii="Times New Roman" w:hAnsi="Times New Roman" w:cs="Times New Roman"/>
        </w:rPr>
        <w:t>博士研究生课程包括学位课程及专业学位课，普通博士研究生需修读公共外语、政治理论等学位课程及</w:t>
      </w:r>
      <w:r w:rsidRPr="0080737F">
        <w:rPr>
          <w:rFonts w:ascii="Times New Roman" w:hAnsi="Times New Roman" w:cs="Times New Roman"/>
        </w:rPr>
        <w:t>2-4</w:t>
      </w:r>
      <w:r w:rsidRPr="0080737F">
        <w:rPr>
          <w:rFonts w:ascii="Times New Roman" w:hAnsi="Times New Roman" w:cs="Times New Roman"/>
        </w:rPr>
        <w:t>门专业学位课程</w:t>
      </w:r>
      <w:r w:rsidR="0026477F" w:rsidRPr="0080737F">
        <w:rPr>
          <w:rFonts w:ascii="Times New Roman" w:hAnsi="Times New Roman" w:cs="Times New Roman"/>
        </w:rPr>
        <w:t>。</w:t>
      </w:r>
    </w:p>
    <w:tbl>
      <w:tblPr>
        <w:tblpPr w:leftFromText="180" w:rightFromText="180" w:vertAnchor="text" w:horzAnchor="margin" w:tblpXSpec="center" w:tblpY="192"/>
        <w:tblW w:w="5000" w:type="pct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74"/>
        <w:gridCol w:w="1277"/>
        <w:gridCol w:w="1418"/>
        <w:gridCol w:w="2976"/>
        <w:gridCol w:w="2177"/>
      </w:tblGrid>
      <w:tr w:rsidR="00BC5E67" w:rsidRPr="0080737F" w:rsidTr="00020F3B">
        <w:trPr>
          <w:cantSplit/>
          <w:trHeight w:val="312"/>
        </w:trPr>
        <w:tc>
          <w:tcPr>
            <w:tcW w:w="395" w:type="pct"/>
            <w:vAlign w:val="center"/>
          </w:tcPr>
          <w:p w:rsidR="0026477F" w:rsidRPr="0080737F" w:rsidRDefault="0026477F" w:rsidP="0026477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737F">
              <w:rPr>
                <w:rFonts w:ascii="Times New Roman" w:cs="Times New Roman"/>
                <w:sz w:val="21"/>
                <w:szCs w:val="21"/>
              </w:rPr>
              <w:t>序号</w:t>
            </w:r>
          </w:p>
        </w:tc>
        <w:tc>
          <w:tcPr>
            <w:tcW w:w="749" w:type="pct"/>
            <w:vAlign w:val="center"/>
          </w:tcPr>
          <w:p w:rsidR="0026477F" w:rsidRPr="0080737F" w:rsidRDefault="0026477F" w:rsidP="0026477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737F">
              <w:rPr>
                <w:rFonts w:ascii="Times New Roman" w:cs="Times New Roman"/>
                <w:sz w:val="21"/>
                <w:szCs w:val="21"/>
              </w:rPr>
              <w:t>课程类别</w:t>
            </w:r>
          </w:p>
        </w:tc>
        <w:tc>
          <w:tcPr>
            <w:tcW w:w="832" w:type="pct"/>
            <w:vAlign w:val="center"/>
          </w:tcPr>
          <w:p w:rsidR="0026477F" w:rsidRPr="0080737F" w:rsidRDefault="0026477F" w:rsidP="0026477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737F">
              <w:rPr>
                <w:rFonts w:ascii="Times New Roman" w:cs="Times New Roman"/>
                <w:sz w:val="21"/>
                <w:szCs w:val="21"/>
              </w:rPr>
              <w:t>课程编号</w:t>
            </w:r>
          </w:p>
        </w:tc>
        <w:tc>
          <w:tcPr>
            <w:tcW w:w="1746" w:type="pct"/>
            <w:vAlign w:val="center"/>
          </w:tcPr>
          <w:p w:rsidR="0026477F" w:rsidRPr="0080737F" w:rsidRDefault="0026477F" w:rsidP="0026477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737F">
              <w:rPr>
                <w:rFonts w:ascii="Times New Roman" w:cs="Times New Roman"/>
                <w:sz w:val="21"/>
                <w:szCs w:val="21"/>
              </w:rPr>
              <w:t>课程名称</w:t>
            </w:r>
          </w:p>
        </w:tc>
        <w:tc>
          <w:tcPr>
            <w:tcW w:w="1277" w:type="pct"/>
            <w:vAlign w:val="center"/>
          </w:tcPr>
          <w:p w:rsidR="0026477F" w:rsidRPr="0080737F" w:rsidRDefault="0026477F" w:rsidP="0026477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737F">
              <w:rPr>
                <w:rFonts w:ascii="Times New Roman" w:cs="Times New Roman"/>
                <w:sz w:val="21"/>
                <w:szCs w:val="21"/>
              </w:rPr>
              <w:t>备注</w:t>
            </w:r>
          </w:p>
        </w:tc>
      </w:tr>
      <w:tr w:rsidR="00BC5E67" w:rsidRPr="0080737F" w:rsidTr="00020F3B">
        <w:trPr>
          <w:cantSplit/>
          <w:trHeight w:val="315"/>
        </w:trPr>
        <w:tc>
          <w:tcPr>
            <w:tcW w:w="395" w:type="pct"/>
            <w:vAlign w:val="center"/>
          </w:tcPr>
          <w:p w:rsidR="0026477F" w:rsidRPr="0080737F" w:rsidRDefault="0026477F" w:rsidP="0026477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737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9" w:type="pct"/>
            <w:vMerge w:val="restart"/>
            <w:vAlign w:val="center"/>
          </w:tcPr>
          <w:p w:rsidR="0026477F" w:rsidRPr="0080737F" w:rsidRDefault="0026477F" w:rsidP="0026477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737F">
              <w:rPr>
                <w:rFonts w:ascii="Times New Roman" w:cs="Times New Roman"/>
                <w:sz w:val="21"/>
                <w:szCs w:val="21"/>
              </w:rPr>
              <w:t>学位课</w:t>
            </w:r>
          </w:p>
        </w:tc>
        <w:tc>
          <w:tcPr>
            <w:tcW w:w="832" w:type="pct"/>
            <w:vAlign w:val="center"/>
          </w:tcPr>
          <w:p w:rsidR="0026477F" w:rsidRPr="0080737F" w:rsidRDefault="0026477F" w:rsidP="0026477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737F">
              <w:rPr>
                <w:rFonts w:ascii="Times New Roman" w:hAnsi="Times New Roman" w:cs="Times New Roman"/>
                <w:sz w:val="21"/>
                <w:szCs w:val="21"/>
              </w:rPr>
              <w:t>10284X003</w:t>
            </w:r>
          </w:p>
        </w:tc>
        <w:tc>
          <w:tcPr>
            <w:tcW w:w="1746" w:type="pct"/>
            <w:vAlign w:val="center"/>
          </w:tcPr>
          <w:p w:rsidR="0026477F" w:rsidRPr="0080737F" w:rsidRDefault="0026477F" w:rsidP="0026477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737F">
              <w:rPr>
                <w:rFonts w:ascii="Times New Roman" w:cs="Times New Roman"/>
                <w:sz w:val="21"/>
                <w:szCs w:val="21"/>
              </w:rPr>
              <w:t>博士生学术交流英语</w:t>
            </w:r>
          </w:p>
        </w:tc>
        <w:tc>
          <w:tcPr>
            <w:tcW w:w="1277" w:type="pct"/>
            <w:vAlign w:val="center"/>
          </w:tcPr>
          <w:p w:rsidR="0026477F" w:rsidRPr="0080737F" w:rsidRDefault="0026477F" w:rsidP="0026477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737F">
              <w:rPr>
                <w:rFonts w:ascii="Times New Roman" w:cs="Times New Roman"/>
                <w:sz w:val="21"/>
                <w:szCs w:val="21"/>
              </w:rPr>
              <w:t>必修</w:t>
            </w:r>
          </w:p>
        </w:tc>
      </w:tr>
      <w:tr w:rsidR="0026477F" w:rsidRPr="0080737F" w:rsidTr="00020F3B">
        <w:trPr>
          <w:cantSplit/>
          <w:trHeight w:val="315"/>
        </w:trPr>
        <w:tc>
          <w:tcPr>
            <w:tcW w:w="395" w:type="pct"/>
            <w:vAlign w:val="center"/>
          </w:tcPr>
          <w:p w:rsidR="0026477F" w:rsidRPr="0080737F" w:rsidRDefault="0026477F" w:rsidP="0026477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737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49" w:type="pct"/>
            <w:vMerge/>
            <w:vAlign w:val="center"/>
          </w:tcPr>
          <w:p w:rsidR="0026477F" w:rsidRPr="0080737F" w:rsidRDefault="0026477F" w:rsidP="0026477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2" w:type="pct"/>
            <w:vAlign w:val="center"/>
          </w:tcPr>
          <w:p w:rsidR="0026477F" w:rsidRPr="0080737F" w:rsidRDefault="0026477F" w:rsidP="0026477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737F">
              <w:rPr>
                <w:rFonts w:ascii="Times New Roman" w:hAnsi="Times New Roman" w:cs="Times New Roman"/>
                <w:sz w:val="21"/>
                <w:szCs w:val="21"/>
              </w:rPr>
              <w:t>10284X003</w:t>
            </w:r>
          </w:p>
        </w:tc>
        <w:tc>
          <w:tcPr>
            <w:tcW w:w="1746" w:type="pct"/>
            <w:vAlign w:val="center"/>
          </w:tcPr>
          <w:p w:rsidR="0026477F" w:rsidRPr="0080737F" w:rsidRDefault="0026477F" w:rsidP="0026477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737F">
              <w:rPr>
                <w:rFonts w:ascii="Times New Roman" w:cs="Times New Roman"/>
                <w:sz w:val="21"/>
                <w:szCs w:val="21"/>
              </w:rPr>
              <w:t>博士生英语（听力或口语）</w:t>
            </w:r>
          </w:p>
        </w:tc>
        <w:tc>
          <w:tcPr>
            <w:tcW w:w="1277" w:type="pct"/>
            <w:vAlign w:val="center"/>
          </w:tcPr>
          <w:p w:rsidR="0026477F" w:rsidRPr="0080737F" w:rsidRDefault="0026477F" w:rsidP="0026477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737F">
              <w:rPr>
                <w:rFonts w:ascii="Times New Roman" w:cs="Times New Roman"/>
                <w:sz w:val="21"/>
                <w:szCs w:val="21"/>
              </w:rPr>
              <w:t>听力或口语任选一门</w:t>
            </w:r>
          </w:p>
        </w:tc>
      </w:tr>
      <w:tr w:rsidR="0026477F" w:rsidRPr="0080737F" w:rsidTr="00020F3B">
        <w:trPr>
          <w:cantSplit/>
          <w:trHeight w:val="315"/>
        </w:trPr>
        <w:tc>
          <w:tcPr>
            <w:tcW w:w="395" w:type="pct"/>
            <w:vAlign w:val="center"/>
          </w:tcPr>
          <w:p w:rsidR="0026477F" w:rsidRPr="0080737F" w:rsidRDefault="0026477F" w:rsidP="0026477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737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49" w:type="pct"/>
            <w:vMerge/>
            <w:vAlign w:val="center"/>
          </w:tcPr>
          <w:p w:rsidR="0026477F" w:rsidRPr="0080737F" w:rsidRDefault="0026477F" w:rsidP="0026477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2" w:type="pct"/>
            <w:vAlign w:val="center"/>
          </w:tcPr>
          <w:p w:rsidR="0026477F" w:rsidRPr="0080737F" w:rsidRDefault="0026477F" w:rsidP="0026477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737F">
              <w:rPr>
                <w:rFonts w:ascii="Times New Roman" w:hAnsi="Times New Roman" w:cs="Times New Roman"/>
                <w:sz w:val="21"/>
                <w:szCs w:val="21"/>
              </w:rPr>
              <w:t>10284X001</w:t>
            </w:r>
          </w:p>
        </w:tc>
        <w:tc>
          <w:tcPr>
            <w:tcW w:w="1746" w:type="pct"/>
            <w:vAlign w:val="center"/>
          </w:tcPr>
          <w:p w:rsidR="0026477F" w:rsidRPr="0080737F" w:rsidRDefault="0026477F" w:rsidP="0026477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737F">
              <w:rPr>
                <w:rFonts w:ascii="Times New Roman" w:cs="Times New Roman"/>
                <w:sz w:val="21"/>
                <w:szCs w:val="21"/>
              </w:rPr>
              <w:t>中国马克思主义与当代</w:t>
            </w:r>
          </w:p>
        </w:tc>
        <w:tc>
          <w:tcPr>
            <w:tcW w:w="1277" w:type="pct"/>
            <w:vAlign w:val="center"/>
          </w:tcPr>
          <w:p w:rsidR="0026477F" w:rsidRPr="0080737F" w:rsidRDefault="0026477F" w:rsidP="0026477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737F">
              <w:rPr>
                <w:rFonts w:ascii="Times New Roman" w:cs="Times New Roman"/>
                <w:sz w:val="21"/>
                <w:szCs w:val="21"/>
              </w:rPr>
              <w:t>必修</w:t>
            </w:r>
          </w:p>
        </w:tc>
      </w:tr>
      <w:tr w:rsidR="00BC5E67" w:rsidRPr="0080737F" w:rsidTr="00020F3B">
        <w:trPr>
          <w:cantSplit/>
          <w:trHeight w:val="315"/>
        </w:trPr>
        <w:tc>
          <w:tcPr>
            <w:tcW w:w="395" w:type="pct"/>
            <w:vAlign w:val="center"/>
          </w:tcPr>
          <w:p w:rsidR="00BC5E67" w:rsidRPr="0080737F" w:rsidRDefault="00BC5E67" w:rsidP="00BC5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737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49" w:type="pct"/>
            <w:vMerge w:val="restart"/>
            <w:vAlign w:val="center"/>
          </w:tcPr>
          <w:p w:rsidR="00BC5E67" w:rsidRPr="0080737F" w:rsidRDefault="00BC5E67" w:rsidP="00BC5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737F">
              <w:rPr>
                <w:rFonts w:ascii="Times New Roman" w:cs="Times New Roman"/>
                <w:sz w:val="21"/>
                <w:szCs w:val="21"/>
              </w:rPr>
              <w:t>专业学位课</w:t>
            </w:r>
          </w:p>
        </w:tc>
        <w:tc>
          <w:tcPr>
            <w:tcW w:w="832" w:type="pct"/>
            <w:vAlign w:val="center"/>
          </w:tcPr>
          <w:p w:rsidR="00BC5E67" w:rsidRPr="0080737F" w:rsidRDefault="00BC5E67" w:rsidP="00BC5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737F">
              <w:rPr>
                <w:rFonts w:ascii="Times New Roman" w:hAnsi="Times New Roman" w:cs="Times New Roman"/>
                <w:sz w:val="21"/>
                <w:szCs w:val="21"/>
              </w:rPr>
              <w:t>083020X01</w:t>
            </w:r>
          </w:p>
        </w:tc>
        <w:tc>
          <w:tcPr>
            <w:tcW w:w="1746" w:type="pct"/>
            <w:vAlign w:val="center"/>
          </w:tcPr>
          <w:p w:rsidR="00BC5E67" w:rsidRPr="0080737F" w:rsidRDefault="00BC5E67" w:rsidP="00BC5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737F">
              <w:rPr>
                <w:rFonts w:ascii="Times New Roman" w:cs="Times New Roman"/>
                <w:sz w:val="21"/>
                <w:szCs w:val="21"/>
              </w:rPr>
              <w:t>实验室安全与环保</w:t>
            </w:r>
          </w:p>
        </w:tc>
        <w:tc>
          <w:tcPr>
            <w:tcW w:w="1277" w:type="pct"/>
            <w:vAlign w:val="center"/>
          </w:tcPr>
          <w:p w:rsidR="00BC5E67" w:rsidRPr="0080737F" w:rsidRDefault="00C67DE1" w:rsidP="00BC5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737F">
              <w:rPr>
                <w:rFonts w:ascii="Times New Roman" w:cs="Times New Roman"/>
                <w:sz w:val="21"/>
                <w:szCs w:val="21"/>
              </w:rPr>
              <w:t>除</w:t>
            </w:r>
            <w:r w:rsidR="00BC5E67" w:rsidRPr="0080737F">
              <w:rPr>
                <w:rFonts w:ascii="Times New Roman" w:cs="Times New Roman"/>
                <w:sz w:val="21"/>
                <w:szCs w:val="21"/>
              </w:rPr>
              <w:t>环境规划与管理方向博士生</w:t>
            </w:r>
            <w:r w:rsidRPr="0080737F">
              <w:rPr>
                <w:rFonts w:ascii="Times New Roman" w:cs="Times New Roman"/>
                <w:sz w:val="21"/>
                <w:szCs w:val="21"/>
              </w:rPr>
              <w:t>外，</w:t>
            </w:r>
            <w:r w:rsidR="00BC5E67" w:rsidRPr="0080737F">
              <w:rPr>
                <w:rFonts w:ascii="Times New Roman" w:cs="Times New Roman"/>
                <w:sz w:val="21"/>
                <w:szCs w:val="21"/>
              </w:rPr>
              <w:t>其它方向博士生必修</w:t>
            </w:r>
          </w:p>
        </w:tc>
      </w:tr>
      <w:tr w:rsidR="00BC5E67" w:rsidRPr="0080737F" w:rsidTr="00020F3B">
        <w:trPr>
          <w:cantSplit/>
          <w:trHeight w:val="315"/>
        </w:trPr>
        <w:tc>
          <w:tcPr>
            <w:tcW w:w="395" w:type="pct"/>
            <w:vAlign w:val="center"/>
          </w:tcPr>
          <w:p w:rsidR="00BC5E67" w:rsidRPr="0080737F" w:rsidRDefault="00BC5E67" w:rsidP="00BC5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737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49" w:type="pct"/>
            <w:vMerge/>
            <w:vAlign w:val="center"/>
          </w:tcPr>
          <w:p w:rsidR="00BC5E67" w:rsidRPr="0080737F" w:rsidRDefault="00BC5E67" w:rsidP="00BC5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2" w:type="pct"/>
            <w:vAlign w:val="center"/>
          </w:tcPr>
          <w:p w:rsidR="00BC5E67" w:rsidRPr="0080737F" w:rsidRDefault="00BC5E67" w:rsidP="00BC5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737F">
              <w:rPr>
                <w:rFonts w:ascii="Times New Roman" w:hAnsi="Times New Roman" w:cs="Times New Roman"/>
                <w:sz w:val="21"/>
                <w:szCs w:val="21"/>
              </w:rPr>
              <w:t>083002X02</w:t>
            </w:r>
          </w:p>
        </w:tc>
        <w:tc>
          <w:tcPr>
            <w:tcW w:w="1746" w:type="pct"/>
            <w:vAlign w:val="center"/>
          </w:tcPr>
          <w:p w:rsidR="00BC5E67" w:rsidRPr="0080737F" w:rsidRDefault="00BC5E67" w:rsidP="00BC5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737F">
              <w:rPr>
                <w:rFonts w:ascii="Times New Roman" w:cs="Times New Roman"/>
                <w:sz w:val="21"/>
                <w:szCs w:val="21"/>
              </w:rPr>
              <w:t>新型工业分离技术</w:t>
            </w:r>
          </w:p>
        </w:tc>
        <w:tc>
          <w:tcPr>
            <w:tcW w:w="1277" w:type="pct"/>
            <w:vMerge w:val="restart"/>
            <w:vAlign w:val="center"/>
          </w:tcPr>
          <w:p w:rsidR="00BC5E67" w:rsidRPr="0080737F" w:rsidRDefault="00BC5E67" w:rsidP="00BC5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737F">
              <w:rPr>
                <w:rFonts w:ascii="Times New Roman" w:cs="Times New Roman"/>
                <w:sz w:val="21"/>
                <w:szCs w:val="21"/>
              </w:rPr>
              <w:t>任选两门</w:t>
            </w:r>
          </w:p>
        </w:tc>
      </w:tr>
      <w:tr w:rsidR="00BC5E67" w:rsidRPr="0080737F" w:rsidTr="00020F3B">
        <w:trPr>
          <w:cantSplit/>
          <w:trHeight w:val="315"/>
        </w:trPr>
        <w:tc>
          <w:tcPr>
            <w:tcW w:w="395" w:type="pct"/>
            <w:vAlign w:val="center"/>
          </w:tcPr>
          <w:p w:rsidR="00BC5E67" w:rsidRPr="0080737F" w:rsidRDefault="00BC5E67" w:rsidP="00BC5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737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49" w:type="pct"/>
            <w:vMerge/>
            <w:vAlign w:val="center"/>
          </w:tcPr>
          <w:p w:rsidR="00BC5E67" w:rsidRPr="0080737F" w:rsidRDefault="00BC5E67" w:rsidP="00BC5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2" w:type="pct"/>
            <w:vAlign w:val="center"/>
          </w:tcPr>
          <w:p w:rsidR="00BC5E67" w:rsidRPr="0080737F" w:rsidRDefault="00BC5E67" w:rsidP="00BC5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737F">
              <w:rPr>
                <w:rFonts w:ascii="Times New Roman" w:hAnsi="Times New Roman" w:cs="Times New Roman"/>
                <w:sz w:val="21"/>
                <w:szCs w:val="21"/>
              </w:rPr>
              <w:t>083002X03</w:t>
            </w:r>
          </w:p>
        </w:tc>
        <w:tc>
          <w:tcPr>
            <w:tcW w:w="1746" w:type="pct"/>
            <w:vAlign w:val="center"/>
          </w:tcPr>
          <w:p w:rsidR="00BC5E67" w:rsidRPr="0080737F" w:rsidRDefault="00BC5E67" w:rsidP="00BC5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737F">
              <w:rPr>
                <w:rFonts w:ascii="Times New Roman" w:cs="Times New Roman"/>
                <w:sz w:val="21"/>
                <w:szCs w:val="21"/>
              </w:rPr>
              <w:t>工业废水治理技术进展</w:t>
            </w:r>
          </w:p>
        </w:tc>
        <w:tc>
          <w:tcPr>
            <w:tcW w:w="1277" w:type="pct"/>
            <w:vMerge/>
            <w:vAlign w:val="center"/>
          </w:tcPr>
          <w:p w:rsidR="00BC5E67" w:rsidRPr="0080737F" w:rsidRDefault="00BC5E67" w:rsidP="00BC5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C5E67" w:rsidRPr="0080737F" w:rsidTr="00020F3B">
        <w:trPr>
          <w:cantSplit/>
          <w:trHeight w:val="315"/>
        </w:trPr>
        <w:tc>
          <w:tcPr>
            <w:tcW w:w="395" w:type="pct"/>
            <w:vAlign w:val="center"/>
          </w:tcPr>
          <w:p w:rsidR="00BC5E67" w:rsidRPr="0080737F" w:rsidRDefault="00BC5E67" w:rsidP="00BC5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737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749" w:type="pct"/>
            <w:vMerge/>
            <w:vAlign w:val="center"/>
          </w:tcPr>
          <w:p w:rsidR="00BC5E67" w:rsidRPr="0080737F" w:rsidRDefault="00BC5E67" w:rsidP="00BC5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2" w:type="pct"/>
            <w:vAlign w:val="center"/>
          </w:tcPr>
          <w:p w:rsidR="00BC5E67" w:rsidRPr="0080737F" w:rsidRDefault="00BC5E67" w:rsidP="00BC5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737F">
              <w:rPr>
                <w:rFonts w:ascii="Times New Roman" w:hAnsi="Times New Roman" w:cs="Times New Roman"/>
                <w:sz w:val="21"/>
                <w:szCs w:val="21"/>
              </w:rPr>
              <w:t>083001X01</w:t>
            </w:r>
          </w:p>
        </w:tc>
        <w:tc>
          <w:tcPr>
            <w:tcW w:w="1746" w:type="pct"/>
            <w:vAlign w:val="center"/>
          </w:tcPr>
          <w:p w:rsidR="00BC5E67" w:rsidRPr="0080737F" w:rsidRDefault="00BC5E67" w:rsidP="00BC5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737F">
              <w:rPr>
                <w:rFonts w:ascii="Times New Roman" w:cs="Times New Roman"/>
                <w:sz w:val="21"/>
                <w:szCs w:val="21"/>
              </w:rPr>
              <w:t>有机污染化学进展</w:t>
            </w:r>
          </w:p>
        </w:tc>
        <w:tc>
          <w:tcPr>
            <w:tcW w:w="1277" w:type="pct"/>
            <w:vMerge/>
            <w:vAlign w:val="center"/>
          </w:tcPr>
          <w:p w:rsidR="00BC5E67" w:rsidRPr="0080737F" w:rsidRDefault="00BC5E67" w:rsidP="00BC5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C5E67" w:rsidRPr="0080737F" w:rsidTr="00020F3B">
        <w:trPr>
          <w:cantSplit/>
          <w:trHeight w:val="315"/>
        </w:trPr>
        <w:tc>
          <w:tcPr>
            <w:tcW w:w="395" w:type="pct"/>
            <w:vAlign w:val="center"/>
          </w:tcPr>
          <w:p w:rsidR="00BC5E67" w:rsidRPr="0080737F" w:rsidRDefault="00BC5E67" w:rsidP="00BC5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737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49" w:type="pct"/>
            <w:vMerge/>
            <w:vAlign w:val="center"/>
          </w:tcPr>
          <w:p w:rsidR="00BC5E67" w:rsidRPr="0080737F" w:rsidRDefault="00BC5E67" w:rsidP="00BC5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2" w:type="pct"/>
            <w:vAlign w:val="center"/>
          </w:tcPr>
          <w:p w:rsidR="00BC5E67" w:rsidRPr="0080737F" w:rsidRDefault="00BC5E67" w:rsidP="00BC5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737F">
              <w:rPr>
                <w:rFonts w:ascii="Times New Roman" w:hAnsi="Times New Roman" w:cs="Times New Roman"/>
                <w:sz w:val="21"/>
                <w:szCs w:val="21"/>
              </w:rPr>
              <w:t>083021X02</w:t>
            </w:r>
          </w:p>
        </w:tc>
        <w:tc>
          <w:tcPr>
            <w:tcW w:w="1746" w:type="pct"/>
            <w:vAlign w:val="center"/>
          </w:tcPr>
          <w:p w:rsidR="00BC5E67" w:rsidRPr="0080737F" w:rsidRDefault="00BC5E67" w:rsidP="00BC5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737F">
              <w:rPr>
                <w:rFonts w:ascii="Times New Roman" w:cs="Times New Roman"/>
                <w:sz w:val="21"/>
                <w:szCs w:val="21"/>
              </w:rPr>
              <w:t>环境现场研究与模拟实践</w:t>
            </w:r>
          </w:p>
        </w:tc>
        <w:tc>
          <w:tcPr>
            <w:tcW w:w="1277" w:type="pct"/>
            <w:vMerge/>
            <w:vAlign w:val="center"/>
          </w:tcPr>
          <w:p w:rsidR="00BC5E67" w:rsidRPr="0080737F" w:rsidRDefault="00BC5E67" w:rsidP="00BC5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C5E67" w:rsidRPr="0080737F" w:rsidTr="00020F3B">
        <w:trPr>
          <w:cantSplit/>
          <w:trHeight w:val="315"/>
        </w:trPr>
        <w:tc>
          <w:tcPr>
            <w:tcW w:w="395" w:type="pct"/>
            <w:vAlign w:val="center"/>
          </w:tcPr>
          <w:p w:rsidR="00BC5E67" w:rsidRPr="0080737F" w:rsidRDefault="00BC5E67" w:rsidP="00BC5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737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49" w:type="pct"/>
            <w:vMerge/>
            <w:vAlign w:val="center"/>
          </w:tcPr>
          <w:p w:rsidR="00BC5E67" w:rsidRPr="0080737F" w:rsidRDefault="00BC5E67" w:rsidP="00BC5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2" w:type="pct"/>
            <w:vAlign w:val="center"/>
          </w:tcPr>
          <w:p w:rsidR="00BC5E67" w:rsidRPr="0080737F" w:rsidRDefault="00BC5E67" w:rsidP="00BC5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737F">
              <w:rPr>
                <w:rFonts w:ascii="Times New Roman" w:hAnsi="Times New Roman" w:cs="Times New Roman"/>
                <w:sz w:val="21"/>
                <w:szCs w:val="21"/>
              </w:rPr>
              <w:t>083001X02</w:t>
            </w:r>
          </w:p>
        </w:tc>
        <w:tc>
          <w:tcPr>
            <w:tcW w:w="1746" w:type="pct"/>
            <w:vAlign w:val="center"/>
          </w:tcPr>
          <w:p w:rsidR="00BC5E67" w:rsidRPr="0080737F" w:rsidRDefault="00BC5E67" w:rsidP="00BC5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737F">
              <w:rPr>
                <w:rFonts w:ascii="Times New Roman" w:cs="Times New Roman"/>
                <w:sz w:val="21"/>
                <w:szCs w:val="21"/>
              </w:rPr>
              <w:t>污染物生物效应与过程</w:t>
            </w:r>
          </w:p>
        </w:tc>
        <w:tc>
          <w:tcPr>
            <w:tcW w:w="1277" w:type="pct"/>
            <w:vMerge/>
            <w:vAlign w:val="center"/>
          </w:tcPr>
          <w:p w:rsidR="00BC5E67" w:rsidRPr="0080737F" w:rsidRDefault="00BC5E67" w:rsidP="00BC5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C5E67" w:rsidRPr="0080737F" w:rsidTr="00020F3B">
        <w:trPr>
          <w:cantSplit/>
          <w:trHeight w:val="315"/>
        </w:trPr>
        <w:tc>
          <w:tcPr>
            <w:tcW w:w="395" w:type="pct"/>
            <w:vAlign w:val="center"/>
          </w:tcPr>
          <w:p w:rsidR="00BC5E67" w:rsidRPr="0080737F" w:rsidRDefault="00BC5E67" w:rsidP="00BC5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737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49" w:type="pct"/>
            <w:vMerge/>
            <w:vAlign w:val="center"/>
          </w:tcPr>
          <w:p w:rsidR="00BC5E67" w:rsidRPr="0080737F" w:rsidRDefault="00BC5E67" w:rsidP="00BC5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2" w:type="pct"/>
            <w:vAlign w:val="center"/>
          </w:tcPr>
          <w:p w:rsidR="00BC5E67" w:rsidRPr="0080737F" w:rsidRDefault="00BC5E67" w:rsidP="00BC5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737F">
              <w:rPr>
                <w:rFonts w:ascii="Times New Roman" w:hAnsi="Times New Roman" w:cs="Times New Roman"/>
                <w:sz w:val="21"/>
                <w:szCs w:val="21"/>
              </w:rPr>
              <w:t>083001X03</w:t>
            </w:r>
          </w:p>
        </w:tc>
        <w:tc>
          <w:tcPr>
            <w:tcW w:w="1746" w:type="pct"/>
            <w:vAlign w:val="center"/>
          </w:tcPr>
          <w:p w:rsidR="00BC5E67" w:rsidRPr="0080737F" w:rsidRDefault="00BC5E67" w:rsidP="00BC5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0737F">
              <w:rPr>
                <w:rFonts w:ascii="Times New Roman" w:cs="Times New Roman"/>
                <w:sz w:val="21"/>
                <w:szCs w:val="21"/>
              </w:rPr>
              <w:t>生物组学及环境应用</w:t>
            </w:r>
          </w:p>
        </w:tc>
        <w:tc>
          <w:tcPr>
            <w:tcW w:w="1277" w:type="pct"/>
            <w:vMerge/>
            <w:vAlign w:val="center"/>
          </w:tcPr>
          <w:p w:rsidR="00BC5E67" w:rsidRPr="0080737F" w:rsidRDefault="00BC5E67" w:rsidP="00BC5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26477F" w:rsidRPr="0080737F" w:rsidRDefault="0026477F" w:rsidP="0026477F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:rsidR="002452BA" w:rsidRPr="002452BA" w:rsidRDefault="002452BA" w:rsidP="002452BA">
      <w:pPr>
        <w:pStyle w:val="ad"/>
        <w:snapToGrid w:val="0"/>
        <w:spacing w:before="0" w:after="0" w:line="360" w:lineRule="auto"/>
        <w:ind w:leftChars="-59" w:left="-142" w:firstLineChars="200" w:firstLine="48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452BA">
        <w:rPr>
          <w:rFonts w:ascii="Times New Roman" w:hAnsi="Times New Roman" w:cs="Times New Roman" w:hint="eastAsia"/>
          <w:b w:val="0"/>
          <w:bCs w:val="0"/>
          <w:sz w:val="24"/>
          <w:szCs w:val="24"/>
        </w:rPr>
        <w:t>（</w:t>
      </w:r>
      <w:r>
        <w:rPr>
          <w:rFonts w:ascii="Times New Roman" w:hAnsi="Times New Roman" w:cs="Times New Roman" w:hint="eastAsia"/>
          <w:b w:val="0"/>
          <w:bCs w:val="0"/>
          <w:sz w:val="24"/>
          <w:szCs w:val="24"/>
        </w:rPr>
        <w:t>2</w:t>
      </w:r>
      <w:r w:rsidRPr="002452BA">
        <w:rPr>
          <w:rFonts w:ascii="Times New Roman" w:hAnsi="Times New Roman" w:cs="Times New Roman" w:hint="eastAsia"/>
          <w:b w:val="0"/>
          <w:bCs w:val="0"/>
          <w:sz w:val="24"/>
          <w:szCs w:val="24"/>
        </w:rPr>
        <w:t>）硕博连读生</w:t>
      </w:r>
    </w:p>
    <w:p w:rsidR="002452BA" w:rsidRPr="002452BA" w:rsidRDefault="002452BA" w:rsidP="00D7047E">
      <w:pPr>
        <w:pStyle w:val="30"/>
        <w:adjustRightInd w:val="0"/>
        <w:snapToGrid w:val="0"/>
        <w:spacing w:beforeLines="50" w:afterLines="25" w:line="360" w:lineRule="auto"/>
        <w:ind w:leftChars="6" w:left="14" w:firstLineChars="200" w:firstLine="480"/>
        <w:rPr>
          <w:kern w:val="0"/>
          <w:sz w:val="24"/>
          <w:szCs w:val="24"/>
        </w:rPr>
      </w:pPr>
      <w:r w:rsidRPr="002452BA">
        <w:rPr>
          <w:rFonts w:hint="eastAsia"/>
          <w:kern w:val="0"/>
          <w:sz w:val="24"/>
          <w:szCs w:val="24"/>
        </w:rPr>
        <w:lastRenderedPageBreak/>
        <w:t>硕博连读生进入博士阶段后，课程要求同普通博士生的课程要求。</w:t>
      </w:r>
    </w:p>
    <w:p w:rsidR="002452BA" w:rsidRPr="002452BA" w:rsidRDefault="002452BA" w:rsidP="002452BA">
      <w:pPr>
        <w:pStyle w:val="ad"/>
        <w:snapToGrid w:val="0"/>
        <w:spacing w:before="0" w:after="0" w:line="360" w:lineRule="auto"/>
        <w:ind w:firstLineChars="200" w:firstLine="48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452BA">
        <w:rPr>
          <w:rFonts w:ascii="Times New Roman" w:hAnsi="Times New Roman" w:cs="Times New Roman" w:hint="eastAsia"/>
          <w:b w:val="0"/>
          <w:bCs w:val="0"/>
          <w:sz w:val="24"/>
          <w:szCs w:val="24"/>
        </w:rPr>
        <w:t>（</w:t>
      </w:r>
      <w:r>
        <w:rPr>
          <w:rFonts w:ascii="Times New Roman" w:hAnsi="Times New Roman" w:cs="Times New Roman" w:hint="eastAsia"/>
          <w:b w:val="0"/>
          <w:bCs w:val="0"/>
          <w:sz w:val="24"/>
          <w:szCs w:val="24"/>
        </w:rPr>
        <w:t>3</w:t>
      </w:r>
      <w:r w:rsidRPr="002452BA">
        <w:rPr>
          <w:rFonts w:ascii="Times New Roman" w:hAnsi="Times New Roman" w:cs="Times New Roman" w:hint="eastAsia"/>
          <w:b w:val="0"/>
          <w:bCs w:val="0"/>
          <w:sz w:val="24"/>
          <w:szCs w:val="24"/>
        </w:rPr>
        <w:t>）直博生</w:t>
      </w:r>
    </w:p>
    <w:p w:rsidR="00BC3A2E" w:rsidRDefault="00BC3A2E" w:rsidP="002452BA">
      <w:pPr>
        <w:adjustRightInd w:val="0"/>
        <w:snapToGrid w:val="0"/>
        <w:spacing w:line="360" w:lineRule="auto"/>
        <w:ind w:firstLineChars="200" w:firstLine="480"/>
        <w:rPr>
          <w:rFonts w:ascii="Times New Roman" w:eastAsiaTheme="minorEastAsia" w:hAnsi="Times New Roman" w:cs="Times New Roman"/>
        </w:rPr>
      </w:pPr>
      <w:r w:rsidRPr="0080737F">
        <w:rPr>
          <w:rFonts w:ascii="Times New Roman" w:eastAsiaTheme="minorEastAsia" w:hAnsi="Times New Roman" w:cs="Times New Roman"/>
        </w:rPr>
        <w:t>直博生的学习课程由公共课、学位课和选修课组成。</w:t>
      </w:r>
      <w:r w:rsidR="00BC5E67" w:rsidRPr="0080737F">
        <w:rPr>
          <w:rFonts w:ascii="Times New Roman" w:eastAsiaTheme="minorEastAsia" w:hAnsi="Times New Roman" w:cs="Times New Roman"/>
        </w:rPr>
        <w:t>具体包括：博士生学位课、硕士生政治课</w:t>
      </w:r>
      <w:r w:rsidR="00751676">
        <w:rPr>
          <w:rFonts w:ascii="Times New Roman" w:eastAsiaTheme="minorEastAsia" w:hAnsi="Times New Roman" w:cs="Times New Roman"/>
        </w:rPr>
        <w:t>（</w:t>
      </w:r>
      <w:r w:rsidR="00751676" w:rsidRPr="00751676">
        <w:rPr>
          <w:rFonts w:ascii="Times New Roman" w:eastAsiaTheme="minorEastAsia" w:hAnsi="Times New Roman" w:cs="Times New Roman" w:hint="eastAsia"/>
        </w:rPr>
        <w:t>中国特色社会主义理论与实践、自然辩证法</w:t>
      </w:r>
      <w:r w:rsidR="00751676">
        <w:rPr>
          <w:rFonts w:ascii="Times New Roman" w:eastAsiaTheme="minorEastAsia" w:hAnsi="Times New Roman" w:cs="Times New Roman"/>
        </w:rPr>
        <w:t>）</w:t>
      </w:r>
      <w:r w:rsidR="00BC5E67" w:rsidRPr="0080737F">
        <w:rPr>
          <w:rFonts w:ascii="Times New Roman" w:eastAsiaTheme="minorEastAsia" w:hAnsi="Times New Roman" w:cs="Times New Roman"/>
        </w:rPr>
        <w:t>、不低于</w:t>
      </w:r>
      <w:r w:rsidR="00BC5E67" w:rsidRPr="0080737F">
        <w:rPr>
          <w:rFonts w:ascii="Times New Roman" w:eastAsiaTheme="minorEastAsia" w:hAnsi="Times New Roman" w:cs="Times New Roman"/>
        </w:rPr>
        <w:t>19</w:t>
      </w:r>
      <w:r w:rsidR="00BC5E67" w:rsidRPr="0080737F">
        <w:rPr>
          <w:rFonts w:ascii="Times New Roman" w:eastAsiaTheme="minorEastAsia" w:hAnsi="Times New Roman" w:cs="Times New Roman"/>
        </w:rPr>
        <w:t>个学分的硕士研究生</w:t>
      </w:r>
      <w:r w:rsidR="00BC5E67" w:rsidRPr="0080737F">
        <w:rPr>
          <w:rFonts w:ascii="Times New Roman" w:eastAsiaTheme="minorEastAsia" w:hAnsi="Times New Roman" w:cs="Times New Roman"/>
        </w:rPr>
        <w:t>B</w:t>
      </w:r>
      <w:r w:rsidR="00BC5E67" w:rsidRPr="0080737F">
        <w:rPr>
          <w:rFonts w:ascii="Times New Roman" w:eastAsiaTheme="minorEastAsia" w:hAnsi="Times New Roman" w:cs="Times New Roman"/>
        </w:rPr>
        <w:t>、</w:t>
      </w:r>
      <w:r w:rsidR="00BC5E67" w:rsidRPr="0080737F">
        <w:rPr>
          <w:rFonts w:ascii="Times New Roman" w:eastAsiaTheme="minorEastAsia" w:hAnsi="Times New Roman" w:cs="Times New Roman"/>
        </w:rPr>
        <w:t>C</w:t>
      </w:r>
      <w:r w:rsidR="00BC5E67" w:rsidRPr="0080737F">
        <w:rPr>
          <w:rFonts w:ascii="Times New Roman" w:eastAsiaTheme="minorEastAsia" w:hAnsi="Times New Roman" w:cs="Times New Roman"/>
        </w:rPr>
        <w:t>、</w:t>
      </w:r>
      <w:r w:rsidR="00BC5E67" w:rsidRPr="0080737F">
        <w:rPr>
          <w:rFonts w:ascii="Times New Roman" w:eastAsiaTheme="minorEastAsia" w:hAnsi="Times New Roman" w:cs="Times New Roman"/>
        </w:rPr>
        <w:t>D</w:t>
      </w:r>
      <w:r w:rsidR="00BC5E67" w:rsidRPr="0080737F">
        <w:rPr>
          <w:rFonts w:ascii="Times New Roman" w:eastAsiaTheme="minorEastAsia" w:hAnsi="Times New Roman" w:cs="Times New Roman"/>
        </w:rPr>
        <w:t>类课程。</w:t>
      </w:r>
    </w:p>
    <w:p w:rsidR="00FF42C3" w:rsidRPr="0080737F" w:rsidRDefault="00FF42C3" w:rsidP="002452BA">
      <w:pPr>
        <w:adjustRightInd w:val="0"/>
        <w:snapToGrid w:val="0"/>
        <w:spacing w:line="360" w:lineRule="auto"/>
        <w:ind w:firstLineChars="200" w:firstLine="480"/>
        <w:rPr>
          <w:rFonts w:ascii="Times New Roman" w:eastAsiaTheme="minorEastAsia" w:hAnsi="Times New Roman" w:cs="Times New Roman"/>
        </w:rPr>
      </w:pPr>
    </w:p>
    <w:p w:rsidR="00BC4B59" w:rsidRPr="0080737F" w:rsidRDefault="00BC5E67" w:rsidP="00020F3B">
      <w:pPr>
        <w:pStyle w:val="3"/>
        <w:rPr>
          <w:rFonts w:ascii="Times New Roman" w:hAnsi="Times New Roman" w:cs="Times New Roman"/>
        </w:rPr>
      </w:pPr>
      <w:r w:rsidRPr="0080737F">
        <w:rPr>
          <w:rFonts w:ascii="Times New Roman" w:cs="Times New Roman"/>
        </w:rPr>
        <w:t>六、质量监控与学业流程</w:t>
      </w:r>
    </w:p>
    <w:p w:rsidR="002452BA" w:rsidRPr="002452BA" w:rsidRDefault="002452BA" w:rsidP="002452BA">
      <w:pPr>
        <w:pStyle w:val="ad"/>
        <w:snapToGrid w:val="0"/>
        <w:spacing w:before="0" w:after="0" w:line="360" w:lineRule="auto"/>
        <w:ind w:firstLineChars="200" w:firstLine="480"/>
        <w:jc w:val="left"/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  <w:r w:rsidRPr="002452BA">
        <w:rPr>
          <w:rFonts w:ascii="Times New Roman" w:eastAsiaTheme="minorEastAsia" w:hAnsi="Times New Roman" w:cs="Times New Roman" w:hint="eastAsia"/>
          <w:b w:val="0"/>
          <w:bCs w:val="0"/>
          <w:sz w:val="24"/>
          <w:szCs w:val="24"/>
        </w:rPr>
        <w:t>（</w:t>
      </w:r>
      <w:r w:rsidR="00A94C6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1</w:t>
      </w:r>
      <w:r w:rsidRPr="002452BA">
        <w:rPr>
          <w:rFonts w:ascii="Times New Roman" w:eastAsiaTheme="minorEastAsia" w:hAnsi="Times New Roman" w:cs="Times New Roman" w:hint="eastAsia"/>
          <w:b w:val="0"/>
          <w:bCs w:val="0"/>
          <w:sz w:val="24"/>
          <w:szCs w:val="24"/>
        </w:rPr>
        <w:t>）博士</w:t>
      </w:r>
      <w:r w:rsidR="00EC0E8D">
        <w:rPr>
          <w:rFonts w:ascii="Times New Roman" w:eastAsiaTheme="minorEastAsia" w:hAnsi="Times New Roman" w:cs="Times New Roman" w:hint="eastAsia"/>
          <w:b w:val="0"/>
          <w:bCs w:val="0"/>
          <w:sz w:val="24"/>
          <w:szCs w:val="24"/>
        </w:rPr>
        <w:t>生</w:t>
      </w:r>
      <w:r w:rsidRPr="002452BA">
        <w:rPr>
          <w:rFonts w:ascii="Times New Roman" w:eastAsiaTheme="minorEastAsia" w:hAnsi="Times New Roman" w:cs="Times New Roman" w:hint="eastAsia"/>
          <w:b w:val="0"/>
          <w:bCs w:val="0"/>
          <w:sz w:val="24"/>
          <w:szCs w:val="24"/>
        </w:rPr>
        <w:t>资格考核</w:t>
      </w:r>
    </w:p>
    <w:p w:rsidR="002452BA" w:rsidRPr="002452BA" w:rsidRDefault="002452BA" w:rsidP="00192550">
      <w:pPr>
        <w:snapToGrid w:val="0"/>
        <w:spacing w:line="360" w:lineRule="auto"/>
        <w:ind w:firstLineChars="200" w:firstLine="480"/>
        <w:rPr>
          <w:rFonts w:ascii="Times New Roman" w:eastAsiaTheme="minorEastAsia" w:hAnsi="Times New Roman" w:cs="Times New Roman"/>
        </w:rPr>
      </w:pPr>
      <w:r w:rsidRPr="002452BA">
        <w:rPr>
          <w:rFonts w:ascii="Times New Roman" w:eastAsiaTheme="minorEastAsia" w:hAnsi="Times New Roman" w:cs="Times New Roman" w:hint="eastAsia"/>
        </w:rPr>
        <w:t>每年秋季学期开展博士生资格考核，考核结果分优秀、合格、暂缓</w:t>
      </w:r>
      <w:r>
        <w:rPr>
          <w:rFonts w:ascii="Times New Roman" w:eastAsiaTheme="minorEastAsia" w:hAnsi="Times New Roman" w:cs="Times New Roman" w:hint="eastAsia"/>
        </w:rPr>
        <w:t>三</w:t>
      </w:r>
      <w:r w:rsidRPr="002452BA">
        <w:rPr>
          <w:rFonts w:ascii="Times New Roman" w:eastAsiaTheme="minorEastAsia" w:hAnsi="Times New Roman" w:cs="Times New Roman" w:hint="eastAsia"/>
        </w:rPr>
        <w:t>个等级。博士期间有三次机会参加博士资格考核，最长时间自入学之日起不超过</w:t>
      </w:r>
      <w:r w:rsidRPr="002452BA">
        <w:rPr>
          <w:rFonts w:ascii="Times New Roman" w:eastAsiaTheme="minorEastAsia" w:hAnsi="Times New Roman" w:cs="Times New Roman"/>
        </w:rPr>
        <w:t>6</w:t>
      </w:r>
      <w:r w:rsidRPr="002452BA">
        <w:rPr>
          <w:rFonts w:ascii="Times New Roman" w:eastAsiaTheme="minorEastAsia" w:hAnsi="Times New Roman" w:cs="Times New Roman" w:hint="eastAsia"/>
        </w:rPr>
        <w:t>年。博士生二年级起参加博士资格考核，所有博士生必须参加本年级的第一次资格考核，如确因特殊原因无法参加的博士生作暂缓通过处理。博士生考核具体要求详见《南京大学环境学院博士研究生资格考核管理规定》。通过博士申请－审核制入学的普通博士生与硕博连读生首次参加资格考核时间相同，为进入博士学习阶段的</w:t>
      </w:r>
      <w:r w:rsidR="00A12934">
        <w:rPr>
          <w:rFonts w:ascii="Times New Roman" w:eastAsiaTheme="minorEastAsia" w:hAnsi="Times New Roman" w:cs="Times New Roman" w:hint="eastAsia"/>
        </w:rPr>
        <w:t>第二学年</w:t>
      </w:r>
      <w:r w:rsidRPr="002452BA">
        <w:rPr>
          <w:rFonts w:ascii="Times New Roman" w:eastAsiaTheme="minorEastAsia" w:hAnsi="Times New Roman" w:cs="Times New Roman" w:hint="eastAsia"/>
        </w:rPr>
        <w:t>。直博生首次资格考核时间为入学的第</w:t>
      </w:r>
      <w:r w:rsidR="00A12934">
        <w:rPr>
          <w:rFonts w:ascii="Times New Roman" w:eastAsiaTheme="minorEastAsia" w:hAnsi="Times New Roman" w:cs="Times New Roman" w:hint="eastAsia"/>
        </w:rPr>
        <w:t>三学年</w:t>
      </w:r>
      <w:r w:rsidRPr="002452BA">
        <w:rPr>
          <w:rFonts w:ascii="Times New Roman" w:eastAsiaTheme="minorEastAsia" w:hAnsi="Times New Roman" w:cs="Times New Roman" w:hint="eastAsia"/>
        </w:rPr>
        <w:t>，具体考核要求与普通博士生相同。</w:t>
      </w:r>
      <w:r w:rsidR="00192550">
        <w:rPr>
          <w:rFonts w:ascii="Times New Roman" w:eastAsiaTheme="minorEastAsia" w:hAnsi="Times New Roman" w:cs="Times New Roman" w:hint="eastAsia"/>
        </w:rPr>
        <w:t>硕博连读生或</w:t>
      </w:r>
      <w:r w:rsidRPr="002452BA">
        <w:rPr>
          <w:rFonts w:ascii="Times New Roman" w:eastAsiaTheme="minorEastAsia" w:hAnsi="Times New Roman" w:cs="Times New Roman" w:hint="eastAsia"/>
        </w:rPr>
        <w:t>直博生未通过资格考核，</w:t>
      </w:r>
      <w:r>
        <w:rPr>
          <w:rFonts w:ascii="Times New Roman" w:eastAsiaTheme="minorEastAsia" w:hAnsi="Times New Roman" w:cs="Times New Roman" w:hint="eastAsia"/>
        </w:rPr>
        <w:t>可</w:t>
      </w:r>
      <w:r w:rsidRPr="002452BA">
        <w:rPr>
          <w:rFonts w:ascii="Times New Roman" w:eastAsiaTheme="minorEastAsia" w:hAnsi="Times New Roman" w:cs="Times New Roman" w:hint="eastAsia"/>
        </w:rPr>
        <w:t>申请转为硕士研究生。</w:t>
      </w:r>
    </w:p>
    <w:p w:rsidR="002452BA" w:rsidRPr="0080737F" w:rsidRDefault="002452BA" w:rsidP="008539B6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Theme="minorEastAsia" w:hAnsi="Times New Roman" w:cs="Times New Roman"/>
        </w:rPr>
      </w:pPr>
      <w:r w:rsidRPr="0080737F">
        <w:rPr>
          <w:rFonts w:ascii="Times New Roman" w:eastAsiaTheme="minorEastAsia" w:hAnsi="Times New Roman" w:cs="Times New Roman"/>
        </w:rPr>
        <w:t>（</w:t>
      </w:r>
      <w:r>
        <w:rPr>
          <w:rFonts w:ascii="Times New Roman" w:eastAsiaTheme="minorEastAsia" w:hAnsi="Times New Roman" w:cs="Times New Roman" w:hint="eastAsia"/>
        </w:rPr>
        <w:t>2</w:t>
      </w:r>
      <w:r w:rsidRPr="0080737F">
        <w:rPr>
          <w:rFonts w:ascii="Times New Roman" w:eastAsiaTheme="minorEastAsia" w:hAnsi="Times New Roman" w:cs="Times New Roman"/>
        </w:rPr>
        <w:t>）国际交流</w:t>
      </w:r>
    </w:p>
    <w:p w:rsidR="002452BA" w:rsidRPr="0080737F" w:rsidRDefault="002452BA" w:rsidP="008539B6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Theme="minorEastAsia" w:hAnsi="Times New Roman" w:cs="Times New Roman"/>
        </w:rPr>
      </w:pPr>
      <w:r w:rsidRPr="0080737F">
        <w:rPr>
          <w:rFonts w:ascii="Times New Roman" w:eastAsiaTheme="minorEastAsia" w:hAnsi="Times New Roman" w:cs="Times New Roman"/>
        </w:rPr>
        <w:t>博士生就读期间，必须参加一次境外学术会议；或参加至少</w:t>
      </w:r>
      <w:r w:rsidRPr="0080737F">
        <w:rPr>
          <w:rFonts w:ascii="Times New Roman" w:eastAsiaTheme="minorEastAsia" w:hAnsi="Times New Roman" w:cs="Times New Roman"/>
        </w:rPr>
        <w:t>1</w:t>
      </w:r>
      <w:r w:rsidRPr="0080737F">
        <w:rPr>
          <w:rFonts w:ascii="Times New Roman" w:eastAsiaTheme="minorEastAsia" w:hAnsi="Times New Roman" w:cs="Times New Roman"/>
        </w:rPr>
        <w:t>次国际学术会议（双边会议除外）</w:t>
      </w:r>
      <w:r w:rsidRPr="0080737F">
        <w:rPr>
          <w:rFonts w:ascii="Times New Roman" w:eastAsiaTheme="minorEastAsia" w:hAnsi="Times New Roman" w:cs="Times New Roman" w:hint="eastAsia"/>
        </w:rPr>
        <w:t>且</w:t>
      </w:r>
      <w:r w:rsidRPr="0080737F">
        <w:rPr>
          <w:rFonts w:ascii="Times New Roman" w:eastAsiaTheme="minorEastAsia" w:hAnsi="Times New Roman" w:cs="Times New Roman"/>
        </w:rPr>
        <w:t>用英文做口头报告；或出国访学</w:t>
      </w:r>
      <w:r w:rsidRPr="0080737F">
        <w:rPr>
          <w:rFonts w:ascii="Times New Roman" w:eastAsiaTheme="minorEastAsia" w:hAnsi="Times New Roman" w:cs="Times New Roman"/>
        </w:rPr>
        <w:t>3</w:t>
      </w:r>
      <w:r w:rsidRPr="0080737F">
        <w:rPr>
          <w:rFonts w:ascii="Times New Roman" w:eastAsiaTheme="minorEastAsia" w:hAnsi="Times New Roman" w:cs="Times New Roman"/>
        </w:rPr>
        <w:t>个月以上。论文送审前，需提交相关证明。</w:t>
      </w:r>
    </w:p>
    <w:p w:rsidR="002452BA" w:rsidRPr="002452BA" w:rsidRDefault="002452BA" w:rsidP="008539B6">
      <w:pPr>
        <w:snapToGrid w:val="0"/>
        <w:spacing w:line="360" w:lineRule="auto"/>
        <w:ind w:firstLineChars="200" w:firstLine="48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（</w:t>
      </w:r>
      <w:r>
        <w:rPr>
          <w:rFonts w:ascii="Times New Roman" w:eastAsiaTheme="minorEastAsia" w:hAnsi="Times New Roman" w:cs="Times New Roman" w:hint="eastAsia"/>
        </w:rPr>
        <w:t>3</w:t>
      </w:r>
      <w:r>
        <w:rPr>
          <w:rFonts w:ascii="Times New Roman" w:eastAsiaTheme="minorEastAsia" w:hAnsi="Times New Roman" w:cs="Times New Roman" w:hint="eastAsia"/>
        </w:rPr>
        <w:t>）学位论文</w:t>
      </w:r>
    </w:p>
    <w:p w:rsidR="00BC5E67" w:rsidRPr="0080737F" w:rsidRDefault="00F55CDA" w:rsidP="008539B6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Theme="minorEastAsia" w:hAnsi="Times New Roman" w:cs="Times New Roman"/>
        </w:rPr>
      </w:pPr>
      <w:r>
        <w:rPr>
          <w:rFonts w:ascii="Times New Roman" w:cs="Times New Roman"/>
        </w:rPr>
        <w:fldChar w:fldCharType="begin"/>
      </w:r>
      <w:r w:rsidR="002452BA">
        <w:rPr>
          <w:rFonts w:ascii="Times New Roman" w:cs="Times New Roman"/>
        </w:rPr>
        <w:instrText xml:space="preserve"> </w:instrText>
      </w:r>
      <w:r w:rsidR="002452BA">
        <w:rPr>
          <w:rFonts w:ascii="Times New Roman" w:cs="Times New Roman" w:hint="eastAsia"/>
        </w:rPr>
        <w:instrText>= 1 \* GB3</w:instrText>
      </w:r>
      <w:r w:rsidR="002452BA"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 w:rsidR="002452BA">
        <w:rPr>
          <w:rFonts w:ascii="Times New Roman" w:cs="Times New Roman" w:hint="eastAsia"/>
          <w:noProof/>
        </w:rPr>
        <w:t>①</w:t>
      </w:r>
      <w:r>
        <w:rPr>
          <w:rFonts w:ascii="Times New Roman" w:cs="Times New Roman"/>
        </w:rPr>
        <w:fldChar w:fldCharType="end"/>
      </w:r>
      <w:r w:rsidR="00BC5E67" w:rsidRPr="0080737F">
        <w:rPr>
          <w:rFonts w:ascii="Times New Roman" w:eastAsiaTheme="minorEastAsia" w:hAnsi="Times New Roman" w:cs="Times New Roman"/>
        </w:rPr>
        <w:t>博士论文开题</w:t>
      </w:r>
    </w:p>
    <w:p w:rsidR="00BC5E67" w:rsidRPr="0080737F" w:rsidRDefault="00BC5E67" w:rsidP="008539B6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Theme="minorEastAsia" w:hAnsi="Times New Roman" w:cs="Times New Roman"/>
        </w:rPr>
      </w:pPr>
      <w:r w:rsidRPr="0080737F">
        <w:rPr>
          <w:rFonts w:ascii="Times New Roman" w:eastAsiaTheme="minorEastAsia" w:hAnsi="Times New Roman" w:cs="Times New Roman"/>
        </w:rPr>
        <w:t>博士研究生</w:t>
      </w:r>
      <w:r w:rsidR="00A12934">
        <w:rPr>
          <w:rFonts w:ascii="Times New Roman" w:eastAsiaTheme="minorEastAsia" w:hAnsi="Times New Roman" w:cs="Times New Roman" w:hint="eastAsia"/>
        </w:rPr>
        <w:t>资格考核前</w:t>
      </w:r>
      <w:r w:rsidRPr="0080737F">
        <w:rPr>
          <w:rFonts w:ascii="Times New Roman" w:eastAsiaTheme="minorEastAsia" w:hAnsi="Times New Roman" w:cs="Times New Roman"/>
        </w:rPr>
        <w:t>，导师组织博士生进行学位论文开题，每名博士研究生必须通过学位论文开题方能进行论文阶段。开题报告考核主要考察博士生的论文选题、知识准备、研究技能训练和研究能力等。开题报告经考核小组成员签字后送</w:t>
      </w:r>
      <w:r w:rsidR="00F43E02" w:rsidRPr="0080737F">
        <w:rPr>
          <w:rFonts w:ascii="Times New Roman" w:eastAsiaTheme="minorEastAsia" w:hAnsi="Times New Roman" w:cs="Times New Roman" w:hint="eastAsia"/>
        </w:rPr>
        <w:t>学院由</w:t>
      </w:r>
      <w:r w:rsidRPr="0080737F">
        <w:rPr>
          <w:rFonts w:ascii="Times New Roman" w:eastAsiaTheme="minorEastAsia" w:hAnsi="Times New Roman" w:cs="Times New Roman"/>
        </w:rPr>
        <w:t>研究生秘书</w:t>
      </w:r>
      <w:r w:rsidR="00F43E02" w:rsidRPr="0080737F">
        <w:rPr>
          <w:rFonts w:ascii="Times New Roman" w:eastAsiaTheme="minorEastAsia" w:hAnsi="Times New Roman" w:cs="Times New Roman" w:hint="eastAsia"/>
        </w:rPr>
        <w:t>登记后</w:t>
      </w:r>
      <w:r w:rsidRPr="0080737F">
        <w:rPr>
          <w:rFonts w:ascii="Times New Roman" w:eastAsiaTheme="minorEastAsia" w:hAnsi="Times New Roman" w:cs="Times New Roman"/>
        </w:rPr>
        <w:t>留存备查。</w:t>
      </w:r>
    </w:p>
    <w:p w:rsidR="00BC5E67" w:rsidRPr="0080737F" w:rsidRDefault="00F55CDA" w:rsidP="008539B6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fldChar w:fldCharType="begin"/>
      </w:r>
      <w:r w:rsidR="00FF42C3">
        <w:rPr>
          <w:rFonts w:ascii="Times New Roman" w:eastAsiaTheme="minorEastAsia" w:hAnsi="Times New Roman" w:cs="Times New Roman"/>
        </w:rPr>
        <w:instrText xml:space="preserve"> </w:instrText>
      </w:r>
      <w:r w:rsidR="00FF42C3">
        <w:rPr>
          <w:rFonts w:ascii="Times New Roman" w:eastAsiaTheme="minorEastAsia" w:hAnsi="Times New Roman" w:cs="Times New Roman" w:hint="eastAsia"/>
        </w:rPr>
        <w:instrText>= 2 \* GB3</w:instrText>
      </w:r>
      <w:r w:rsidR="00FF42C3">
        <w:rPr>
          <w:rFonts w:ascii="Times New Roman" w:eastAsiaTheme="minorEastAsia" w:hAnsi="Times New Roman" w:cs="Times New Roman"/>
        </w:rPr>
        <w:instrText xml:space="preserve"> </w:instrText>
      </w:r>
      <w:r>
        <w:rPr>
          <w:rFonts w:ascii="Times New Roman" w:eastAsiaTheme="minorEastAsia" w:hAnsi="Times New Roman" w:cs="Times New Roman"/>
        </w:rPr>
        <w:fldChar w:fldCharType="separate"/>
      </w:r>
      <w:r w:rsidR="00FF42C3">
        <w:rPr>
          <w:rFonts w:ascii="Times New Roman" w:eastAsiaTheme="minorEastAsia" w:hAnsi="Times New Roman" w:cs="Times New Roman" w:hint="eastAsia"/>
          <w:noProof/>
        </w:rPr>
        <w:t>②</w:t>
      </w:r>
      <w:r>
        <w:rPr>
          <w:rFonts w:ascii="Times New Roman" w:eastAsiaTheme="minorEastAsia" w:hAnsi="Times New Roman" w:cs="Times New Roman"/>
        </w:rPr>
        <w:fldChar w:fldCharType="end"/>
      </w:r>
      <w:r w:rsidR="00BC5E67" w:rsidRPr="0080737F">
        <w:rPr>
          <w:rFonts w:ascii="Times New Roman" w:eastAsiaTheme="minorEastAsia" w:hAnsi="Times New Roman" w:cs="Times New Roman"/>
        </w:rPr>
        <w:t>博士论文送审审核</w:t>
      </w:r>
    </w:p>
    <w:p w:rsidR="00BC4B59" w:rsidRPr="00A12934" w:rsidRDefault="00BF1F6C" w:rsidP="008539B6">
      <w:pPr>
        <w:shd w:val="clear" w:color="auto" w:fill="FFFFFF"/>
        <w:adjustRightInd w:val="0"/>
        <w:snapToGrid w:val="0"/>
        <w:spacing w:line="360" w:lineRule="auto"/>
        <w:ind w:firstLineChars="200" w:firstLine="480"/>
        <w:jc w:val="both"/>
        <w:rPr>
          <w:rStyle w:val="style6"/>
          <w:rFonts w:ascii="Times New Roman" w:cs="Times New Roman"/>
        </w:rPr>
      </w:pPr>
      <w:r w:rsidRPr="0080737F">
        <w:rPr>
          <w:rStyle w:val="style6"/>
          <w:rFonts w:ascii="Times New Roman" w:cs="Times New Roman"/>
        </w:rPr>
        <w:t>所有</w:t>
      </w:r>
      <w:r w:rsidR="00F43E02" w:rsidRPr="0080737F">
        <w:rPr>
          <w:rStyle w:val="style6"/>
          <w:rFonts w:ascii="Times New Roman" w:cs="Times New Roman" w:hint="eastAsia"/>
        </w:rPr>
        <w:t>申请</w:t>
      </w:r>
      <w:r w:rsidRPr="0080737F">
        <w:rPr>
          <w:rStyle w:val="style6"/>
          <w:rFonts w:ascii="Times New Roman" w:cs="Times New Roman"/>
        </w:rPr>
        <w:t>毕业的博士</w:t>
      </w:r>
      <w:r w:rsidR="00F43E02" w:rsidRPr="0080737F">
        <w:rPr>
          <w:rStyle w:val="style6"/>
          <w:rFonts w:ascii="Times New Roman" w:cs="Times New Roman" w:hint="eastAsia"/>
        </w:rPr>
        <w:t>生</w:t>
      </w:r>
      <w:r w:rsidRPr="0080737F">
        <w:rPr>
          <w:rStyle w:val="style6"/>
          <w:rFonts w:ascii="Times New Roman" w:cs="Times New Roman"/>
        </w:rPr>
        <w:t>在学位论文送审之前，先需环境学院内进行</w:t>
      </w:r>
      <w:r w:rsidR="00F43E02" w:rsidRPr="0080737F">
        <w:rPr>
          <w:rStyle w:val="style6"/>
          <w:rFonts w:ascii="Times New Roman" w:cs="Times New Roman" w:hint="eastAsia"/>
        </w:rPr>
        <w:t>预审</w:t>
      </w:r>
      <w:r w:rsidRPr="0080737F">
        <w:rPr>
          <w:rStyle w:val="style6"/>
          <w:rFonts w:ascii="Times New Roman" w:cs="Times New Roman"/>
        </w:rPr>
        <w:t>，</w:t>
      </w:r>
      <w:r w:rsidR="00A12934" w:rsidRPr="00A12934">
        <w:rPr>
          <w:rStyle w:val="style6"/>
          <w:rFonts w:ascii="Times New Roman" w:cs="Times New Roman"/>
        </w:rPr>
        <w:t>没有参加环境学院预</w:t>
      </w:r>
      <w:r w:rsidR="00A12934" w:rsidRPr="00A12934">
        <w:rPr>
          <w:rStyle w:val="style6"/>
          <w:rFonts w:ascii="Times New Roman" w:cs="Times New Roman" w:hint="eastAsia"/>
        </w:rPr>
        <w:t>审</w:t>
      </w:r>
      <w:r w:rsidR="00A12934" w:rsidRPr="00A12934">
        <w:rPr>
          <w:rStyle w:val="style6"/>
          <w:rFonts w:ascii="Times New Roman" w:cs="Times New Roman"/>
        </w:rPr>
        <w:t>并通过的论文不能送审，导师不能安排学生</w:t>
      </w:r>
      <w:r w:rsidR="00A12934" w:rsidRPr="00A12934">
        <w:rPr>
          <w:rStyle w:val="style6"/>
          <w:rFonts w:ascii="Times New Roman" w:cs="Times New Roman" w:hint="eastAsia"/>
        </w:rPr>
        <w:t>进行</w:t>
      </w:r>
      <w:r w:rsidR="00A12934" w:rsidRPr="00A12934">
        <w:rPr>
          <w:rStyle w:val="style6"/>
          <w:rFonts w:ascii="Times New Roman" w:cs="Times New Roman"/>
        </w:rPr>
        <w:t>博士论文答辩</w:t>
      </w:r>
      <w:r w:rsidR="00A12934">
        <w:rPr>
          <w:rStyle w:val="style6"/>
          <w:rFonts w:ascii="Times New Roman" w:cs="Times New Roman" w:hint="eastAsia"/>
        </w:rPr>
        <w:t>。</w:t>
      </w:r>
      <w:r w:rsidR="008539B6">
        <w:rPr>
          <w:rStyle w:val="style6"/>
          <w:rFonts w:ascii="Times New Roman" w:cs="Times New Roman"/>
        </w:rPr>
        <w:t>具体要求详见</w:t>
      </w:r>
      <w:r w:rsidR="008539B6" w:rsidRPr="00A12934">
        <w:rPr>
          <w:rStyle w:val="style6"/>
          <w:rFonts w:ascii="Times New Roman" w:cs="Times New Roman" w:hint="eastAsia"/>
        </w:rPr>
        <w:t>《南京大学</w:t>
      </w:r>
      <w:r w:rsidR="008539B6" w:rsidRPr="00A12934">
        <w:rPr>
          <w:rStyle w:val="style6"/>
          <w:rFonts w:ascii="Times New Roman" w:cs="Times New Roman"/>
        </w:rPr>
        <w:t>环境学院博士学位授予质量标准</w:t>
      </w:r>
      <w:r w:rsidR="008539B6" w:rsidRPr="00A12934">
        <w:rPr>
          <w:rStyle w:val="style6"/>
          <w:rFonts w:ascii="Times New Roman" w:cs="Times New Roman" w:hint="eastAsia"/>
        </w:rPr>
        <w:t>》</w:t>
      </w:r>
      <w:r w:rsidRPr="0080737F">
        <w:rPr>
          <w:rStyle w:val="style6"/>
          <w:rFonts w:ascii="Times New Roman" w:cs="Times New Roman"/>
        </w:rPr>
        <w:t>。</w:t>
      </w:r>
    </w:p>
    <w:p w:rsidR="00BC5E67" w:rsidRPr="0080737F" w:rsidRDefault="00F55CDA" w:rsidP="008539B6">
      <w:pPr>
        <w:adjustRightInd w:val="0"/>
        <w:snapToGrid w:val="0"/>
        <w:spacing w:line="360" w:lineRule="auto"/>
        <w:ind w:firstLineChars="200" w:firstLine="48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fldChar w:fldCharType="begin"/>
      </w:r>
      <w:r w:rsidR="00FF42C3">
        <w:rPr>
          <w:rFonts w:ascii="Times New Roman" w:eastAsiaTheme="minorEastAsia" w:hAnsi="Times New Roman" w:cs="Times New Roman"/>
        </w:rPr>
        <w:instrText xml:space="preserve"> </w:instrText>
      </w:r>
      <w:r w:rsidR="00FF42C3">
        <w:rPr>
          <w:rFonts w:ascii="Times New Roman" w:eastAsiaTheme="minorEastAsia" w:hAnsi="Times New Roman" w:cs="Times New Roman" w:hint="eastAsia"/>
        </w:rPr>
        <w:instrText>= 3 \* GB3</w:instrText>
      </w:r>
      <w:r w:rsidR="00FF42C3">
        <w:rPr>
          <w:rFonts w:ascii="Times New Roman" w:eastAsiaTheme="minorEastAsia" w:hAnsi="Times New Roman" w:cs="Times New Roman"/>
        </w:rPr>
        <w:instrText xml:space="preserve"> </w:instrText>
      </w:r>
      <w:r>
        <w:rPr>
          <w:rFonts w:ascii="Times New Roman" w:eastAsiaTheme="minorEastAsia" w:hAnsi="Times New Roman" w:cs="Times New Roman"/>
        </w:rPr>
        <w:fldChar w:fldCharType="separate"/>
      </w:r>
      <w:r w:rsidR="00FF42C3">
        <w:rPr>
          <w:rFonts w:ascii="Times New Roman" w:eastAsiaTheme="minorEastAsia" w:hAnsi="Times New Roman" w:cs="Times New Roman" w:hint="eastAsia"/>
          <w:noProof/>
        </w:rPr>
        <w:t>③</w:t>
      </w:r>
      <w:r>
        <w:rPr>
          <w:rFonts w:ascii="Times New Roman" w:eastAsiaTheme="minorEastAsia" w:hAnsi="Times New Roman" w:cs="Times New Roman"/>
        </w:rPr>
        <w:fldChar w:fldCharType="end"/>
      </w:r>
      <w:r w:rsidR="00BC5E67" w:rsidRPr="0080737F">
        <w:rPr>
          <w:rFonts w:ascii="Times New Roman" w:eastAsiaTheme="minorEastAsia" w:hAnsi="Times New Roman" w:cs="Times New Roman"/>
        </w:rPr>
        <w:t>学位论文文本预审</w:t>
      </w:r>
    </w:p>
    <w:p w:rsidR="00BC5E67" w:rsidRPr="0080737F" w:rsidRDefault="00BC5E67" w:rsidP="008539B6">
      <w:pPr>
        <w:adjustRightInd w:val="0"/>
        <w:snapToGrid w:val="0"/>
        <w:spacing w:line="360" w:lineRule="auto"/>
        <w:ind w:firstLineChars="200" w:firstLine="480"/>
        <w:rPr>
          <w:rFonts w:ascii="Times New Roman" w:eastAsiaTheme="minorEastAsia" w:hAnsi="Times New Roman" w:cs="Times New Roman"/>
        </w:rPr>
      </w:pPr>
      <w:r w:rsidRPr="0080737F">
        <w:rPr>
          <w:rFonts w:ascii="Times New Roman" w:eastAsiaTheme="minorEastAsia" w:hAnsi="Times New Roman" w:cs="Times New Roman"/>
        </w:rPr>
        <w:t>所有准备毕业的博士在学位论文送审之前</w:t>
      </w:r>
      <w:r w:rsidR="00EE0313">
        <w:rPr>
          <w:rFonts w:ascii="Times New Roman" w:eastAsiaTheme="minorEastAsia" w:hAnsi="Times New Roman" w:cs="Times New Roman" w:hint="eastAsia"/>
        </w:rPr>
        <w:t>，</w:t>
      </w:r>
      <w:r w:rsidRPr="0080737F">
        <w:rPr>
          <w:rFonts w:ascii="Times New Roman" w:eastAsiaTheme="minorEastAsia" w:hAnsi="Times New Roman" w:cs="Times New Roman"/>
        </w:rPr>
        <w:t>学院</w:t>
      </w:r>
      <w:r w:rsidR="00EE0313">
        <w:rPr>
          <w:rFonts w:ascii="Times New Roman" w:eastAsiaTheme="minorEastAsia" w:hAnsi="Times New Roman" w:cs="Times New Roman" w:hint="eastAsia"/>
        </w:rPr>
        <w:t>组织对学位论文进行查重检查</w:t>
      </w:r>
      <w:r w:rsidRPr="0080737F">
        <w:rPr>
          <w:rFonts w:ascii="Times New Roman" w:eastAsiaTheme="minorEastAsia" w:hAnsi="Times New Roman" w:cs="Times New Roman"/>
        </w:rPr>
        <w:t>，查重</w:t>
      </w:r>
      <w:r w:rsidR="00EE0313">
        <w:rPr>
          <w:rFonts w:ascii="Times New Roman" w:eastAsiaTheme="minorEastAsia" w:hAnsi="Times New Roman" w:cs="Times New Roman" w:hint="eastAsia"/>
        </w:rPr>
        <w:t>合格的论文才能进行学位论文</w:t>
      </w:r>
      <w:r w:rsidRPr="0080737F">
        <w:rPr>
          <w:rFonts w:ascii="Times New Roman" w:eastAsiaTheme="minorEastAsia" w:hAnsi="Times New Roman" w:cs="Times New Roman"/>
        </w:rPr>
        <w:t>送审</w:t>
      </w:r>
      <w:r w:rsidRPr="0080737F">
        <w:rPr>
          <w:rFonts w:ascii="Times New Roman" w:eastAsiaTheme="minorEastAsia" w:hAnsi="Times New Roman" w:cs="Times New Roman" w:hint="eastAsia"/>
        </w:rPr>
        <w:t>。</w:t>
      </w:r>
    </w:p>
    <w:p w:rsidR="000F0B8A" w:rsidRDefault="00BC5E67" w:rsidP="000F0B8A">
      <w:pPr>
        <w:tabs>
          <w:tab w:val="left" w:pos="845"/>
        </w:tabs>
        <w:snapToGrid w:val="0"/>
        <w:spacing w:line="360" w:lineRule="auto"/>
        <w:ind w:firstLineChars="150" w:firstLine="360"/>
        <w:rPr>
          <w:rFonts w:ascii="Times New Roman" w:eastAsiaTheme="minorEastAsia" w:hAnsi="Times New Roman" w:cs="Times New Roman"/>
        </w:rPr>
      </w:pPr>
      <w:r w:rsidRPr="0080737F">
        <w:rPr>
          <w:rFonts w:ascii="Times New Roman" w:eastAsiaTheme="minorEastAsia" w:hAnsi="Times New Roman" w:cs="Times New Roman"/>
        </w:rPr>
        <w:t xml:space="preserve"> </w:t>
      </w:r>
      <w:r w:rsidR="00F55CDA">
        <w:rPr>
          <w:rFonts w:ascii="Times New Roman" w:eastAsiaTheme="minorEastAsia" w:hAnsi="Times New Roman" w:cs="Times New Roman"/>
        </w:rPr>
        <w:fldChar w:fldCharType="begin"/>
      </w:r>
      <w:r w:rsidR="00FF42C3">
        <w:rPr>
          <w:rFonts w:ascii="Times New Roman" w:eastAsiaTheme="minorEastAsia" w:hAnsi="Times New Roman" w:cs="Times New Roman"/>
        </w:rPr>
        <w:instrText xml:space="preserve"> </w:instrText>
      </w:r>
      <w:r w:rsidR="00FF42C3">
        <w:rPr>
          <w:rFonts w:ascii="Times New Roman" w:eastAsiaTheme="minorEastAsia" w:hAnsi="Times New Roman" w:cs="Times New Roman" w:hint="eastAsia"/>
        </w:rPr>
        <w:instrText>= 4 \* GB3</w:instrText>
      </w:r>
      <w:r w:rsidR="00FF42C3">
        <w:rPr>
          <w:rFonts w:ascii="Times New Roman" w:eastAsiaTheme="minorEastAsia" w:hAnsi="Times New Roman" w:cs="Times New Roman"/>
        </w:rPr>
        <w:instrText xml:space="preserve"> </w:instrText>
      </w:r>
      <w:r w:rsidR="00F55CDA">
        <w:rPr>
          <w:rFonts w:ascii="Times New Roman" w:eastAsiaTheme="minorEastAsia" w:hAnsi="Times New Roman" w:cs="Times New Roman"/>
        </w:rPr>
        <w:fldChar w:fldCharType="separate"/>
      </w:r>
      <w:r w:rsidR="00FF42C3">
        <w:rPr>
          <w:rFonts w:ascii="Times New Roman" w:eastAsiaTheme="minorEastAsia" w:hAnsi="Times New Roman" w:cs="Times New Roman" w:hint="eastAsia"/>
          <w:noProof/>
        </w:rPr>
        <w:t>④</w:t>
      </w:r>
      <w:r w:rsidR="00F55CDA">
        <w:rPr>
          <w:rFonts w:ascii="Times New Roman" w:eastAsiaTheme="minorEastAsia" w:hAnsi="Times New Roman" w:cs="Times New Roman"/>
        </w:rPr>
        <w:fldChar w:fldCharType="end"/>
      </w:r>
      <w:r w:rsidRPr="0080737F">
        <w:rPr>
          <w:rFonts w:ascii="Times New Roman" w:eastAsiaTheme="minorEastAsia" w:hAnsi="Times New Roman" w:cs="Times New Roman"/>
        </w:rPr>
        <w:t>博士论文盲审</w:t>
      </w:r>
    </w:p>
    <w:p w:rsidR="00BC5E67" w:rsidRPr="000F0B8A" w:rsidRDefault="00BC5E67" w:rsidP="000F0B8A">
      <w:pPr>
        <w:tabs>
          <w:tab w:val="left" w:pos="845"/>
        </w:tabs>
        <w:snapToGrid w:val="0"/>
        <w:spacing w:line="360" w:lineRule="auto"/>
        <w:ind w:firstLineChars="150" w:firstLine="360"/>
        <w:rPr>
          <w:rStyle w:val="style6"/>
          <w:rFonts w:ascii="Times New Roman" w:eastAsiaTheme="minorEastAsia" w:hAnsi="Times New Roman" w:cs="Times New Roman"/>
        </w:rPr>
      </w:pPr>
      <w:r w:rsidRPr="0080737F">
        <w:rPr>
          <w:rStyle w:val="style6"/>
          <w:rFonts w:ascii="Times New Roman" w:cs="Times New Roman"/>
        </w:rPr>
        <w:t>环境学院所有博士学位论文委托南京大学研究生院进行盲审，盲审结果按照研究生院的相关规定执行，具体见《南京大学博士学位论文抽检盲审暂行办法》（南研发〔</w:t>
      </w:r>
      <w:r w:rsidRPr="0080737F">
        <w:rPr>
          <w:rStyle w:val="style6"/>
          <w:rFonts w:ascii="Times New Roman" w:hAnsi="Times New Roman" w:cs="Times New Roman"/>
        </w:rPr>
        <w:t>2019</w:t>
      </w:r>
      <w:r w:rsidRPr="0080737F">
        <w:rPr>
          <w:rStyle w:val="style6"/>
          <w:rFonts w:ascii="Times New Roman" w:cs="Times New Roman"/>
        </w:rPr>
        <w:t>〕</w:t>
      </w:r>
      <w:r w:rsidRPr="0080737F">
        <w:rPr>
          <w:rStyle w:val="style6"/>
          <w:rFonts w:ascii="Times New Roman" w:hAnsi="Times New Roman" w:cs="Times New Roman"/>
        </w:rPr>
        <w:t>3</w:t>
      </w:r>
      <w:r w:rsidRPr="0080737F">
        <w:rPr>
          <w:rStyle w:val="style6"/>
          <w:rFonts w:ascii="Times New Roman" w:cs="Times New Roman"/>
        </w:rPr>
        <w:t>号）、《关于博士学位论文盲审和组织答辩工作的实施细则》（南研发〔</w:t>
      </w:r>
      <w:r w:rsidRPr="0080737F">
        <w:rPr>
          <w:rStyle w:val="style6"/>
          <w:rFonts w:ascii="Times New Roman" w:hAnsi="Times New Roman" w:cs="Times New Roman"/>
        </w:rPr>
        <w:t>2019</w:t>
      </w:r>
      <w:r w:rsidRPr="0080737F">
        <w:rPr>
          <w:rStyle w:val="style6"/>
          <w:rFonts w:ascii="Times New Roman" w:cs="Times New Roman"/>
        </w:rPr>
        <w:t>〕</w:t>
      </w:r>
      <w:r w:rsidRPr="0080737F">
        <w:rPr>
          <w:rStyle w:val="style6"/>
          <w:rFonts w:ascii="Times New Roman" w:hAnsi="Times New Roman" w:cs="Times New Roman"/>
        </w:rPr>
        <w:t>4</w:t>
      </w:r>
      <w:r w:rsidRPr="0080737F">
        <w:rPr>
          <w:rStyle w:val="style6"/>
          <w:rFonts w:ascii="Times New Roman" w:cs="Times New Roman"/>
        </w:rPr>
        <w:t>号）等。</w:t>
      </w:r>
    </w:p>
    <w:p w:rsidR="00FF42C3" w:rsidRPr="00FF42C3" w:rsidRDefault="00F55CDA" w:rsidP="008539B6">
      <w:pPr>
        <w:pStyle w:val="ae"/>
        <w:snapToGrid w:val="0"/>
        <w:spacing w:before="0" w:after="0" w:line="360" w:lineRule="auto"/>
        <w:ind w:firstLineChars="200" w:firstLine="480"/>
        <w:jc w:val="left"/>
        <w:rPr>
          <w:rFonts w:ascii="Times New Roman" w:eastAsiaTheme="minorEastAsia" w:hAnsi="Times New Roman"/>
          <w:b w:val="0"/>
          <w:bCs w:val="0"/>
          <w:kern w:val="0"/>
          <w:sz w:val="24"/>
          <w:szCs w:val="24"/>
        </w:rPr>
      </w:pPr>
      <w:r>
        <w:rPr>
          <w:rFonts w:ascii="Times New Roman" w:eastAsiaTheme="minorEastAsia" w:hAnsi="Times New Roman"/>
          <w:b w:val="0"/>
          <w:bCs w:val="0"/>
          <w:kern w:val="0"/>
          <w:sz w:val="24"/>
          <w:szCs w:val="24"/>
        </w:rPr>
        <w:fldChar w:fldCharType="begin"/>
      </w:r>
      <w:r w:rsidR="00FF42C3">
        <w:rPr>
          <w:rFonts w:ascii="Times New Roman" w:eastAsiaTheme="minorEastAsia" w:hAnsi="Times New Roman"/>
          <w:b w:val="0"/>
          <w:bCs w:val="0"/>
          <w:kern w:val="0"/>
          <w:sz w:val="24"/>
          <w:szCs w:val="24"/>
        </w:rPr>
        <w:instrText xml:space="preserve"> </w:instrText>
      </w:r>
      <w:r w:rsidR="00FF42C3">
        <w:rPr>
          <w:rFonts w:ascii="Times New Roman" w:eastAsiaTheme="minorEastAsia" w:hAnsi="Times New Roman" w:hint="eastAsia"/>
          <w:b w:val="0"/>
          <w:bCs w:val="0"/>
          <w:kern w:val="0"/>
          <w:sz w:val="24"/>
          <w:szCs w:val="24"/>
        </w:rPr>
        <w:instrText>= 5 \* GB3</w:instrText>
      </w:r>
      <w:r w:rsidR="00FF42C3">
        <w:rPr>
          <w:rFonts w:ascii="Times New Roman" w:eastAsiaTheme="minorEastAsia" w:hAnsi="Times New Roman"/>
          <w:b w:val="0"/>
          <w:bCs w:val="0"/>
          <w:kern w:val="0"/>
          <w:sz w:val="24"/>
          <w:szCs w:val="24"/>
        </w:rPr>
        <w:instrText xml:space="preserve"> </w:instrText>
      </w:r>
      <w:r>
        <w:rPr>
          <w:rFonts w:ascii="Times New Roman" w:eastAsiaTheme="minorEastAsia" w:hAnsi="Times New Roman"/>
          <w:b w:val="0"/>
          <w:bCs w:val="0"/>
          <w:kern w:val="0"/>
          <w:sz w:val="24"/>
          <w:szCs w:val="24"/>
        </w:rPr>
        <w:fldChar w:fldCharType="separate"/>
      </w:r>
      <w:r w:rsidR="00FF42C3">
        <w:rPr>
          <w:rFonts w:ascii="Times New Roman" w:eastAsiaTheme="minorEastAsia" w:hAnsi="Times New Roman" w:hint="eastAsia"/>
          <w:b w:val="0"/>
          <w:bCs w:val="0"/>
          <w:noProof/>
          <w:kern w:val="0"/>
          <w:sz w:val="24"/>
          <w:szCs w:val="24"/>
        </w:rPr>
        <w:t>⑤</w:t>
      </w:r>
      <w:r>
        <w:rPr>
          <w:rFonts w:ascii="Times New Roman" w:eastAsiaTheme="minorEastAsia" w:hAnsi="Times New Roman"/>
          <w:b w:val="0"/>
          <w:bCs w:val="0"/>
          <w:kern w:val="0"/>
          <w:sz w:val="24"/>
          <w:szCs w:val="24"/>
        </w:rPr>
        <w:fldChar w:fldCharType="end"/>
      </w:r>
      <w:r w:rsidR="00FF42C3" w:rsidRPr="00FF42C3">
        <w:rPr>
          <w:rFonts w:ascii="Times New Roman" w:eastAsiaTheme="minorEastAsia" w:hAnsi="Times New Roman" w:hint="eastAsia"/>
          <w:b w:val="0"/>
          <w:bCs w:val="0"/>
          <w:kern w:val="0"/>
          <w:sz w:val="24"/>
          <w:szCs w:val="24"/>
        </w:rPr>
        <w:t>论文答辩</w:t>
      </w:r>
    </w:p>
    <w:p w:rsidR="00FF42C3" w:rsidRPr="0080737F" w:rsidRDefault="00FF42C3" w:rsidP="008539B6">
      <w:pPr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</w:rPr>
      </w:pPr>
      <w:bookmarkStart w:id="4" w:name="_Hlk43476612"/>
      <w:bookmarkStart w:id="5" w:name="_Hlk43975381"/>
      <w:r w:rsidRPr="0080737F">
        <w:rPr>
          <w:rFonts w:ascii="Times New Roman" w:eastAsiaTheme="majorEastAsia" w:hAnsiTheme="majorEastAsia" w:cs="Times New Roman"/>
        </w:rPr>
        <w:t>在学位论文送审返回的评阅意见为同意答辩且查重通过的条件下，导师可负责组织研究生学位论文</w:t>
      </w:r>
      <w:r w:rsidR="007957B7">
        <w:rPr>
          <w:rFonts w:ascii="Times New Roman" w:eastAsiaTheme="majorEastAsia" w:hAnsiTheme="majorEastAsia" w:cs="Times New Roman" w:hint="eastAsia"/>
        </w:rPr>
        <w:t>预</w:t>
      </w:r>
      <w:r w:rsidRPr="0080737F">
        <w:rPr>
          <w:rFonts w:ascii="Times New Roman" w:eastAsiaTheme="majorEastAsia" w:hAnsiTheme="majorEastAsia" w:cs="Times New Roman"/>
        </w:rPr>
        <w:t>答辩</w:t>
      </w:r>
      <w:r w:rsidR="007957B7">
        <w:rPr>
          <w:rFonts w:ascii="Times New Roman" w:eastAsiaTheme="majorEastAsia" w:hAnsiTheme="majorEastAsia" w:cs="Times New Roman" w:hint="eastAsia"/>
        </w:rPr>
        <w:t>及答辩</w:t>
      </w:r>
      <w:r w:rsidRPr="0080737F">
        <w:rPr>
          <w:rFonts w:ascii="Times New Roman" w:eastAsiaTheme="majorEastAsia" w:hAnsiTheme="majorEastAsia" w:cs="Times New Roman"/>
        </w:rPr>
        <w:t>。</w:t>
      </w:r>
      <w:r w:rsidR="007957B7">
        <w:rPr>
          <w:rFonts w:ascii="Times New Roman" w:eastAsiaTheme="majorEastAsia" w:hAnsiTheme="majorEastAsia" w:cs="Times New Roman" w:hint="eastAsia"/>
        </w:rPr>
        <w:t>导师组织</w:t>
      </w:r>
      <w:r w:rsidR="007957B7">
        <w:rPr>
          <w:rFonts w:ascii="Times New Roman" w:eastAsiaTheme="majorEastAsia" w:hAnsiTheme="majorEastAsia" w:cs="Times New Roman" w:hint="eastAsia"/>
        </w:rPr>
        <w:t>2-3</w:t>
      </w:r>
      <w:r w:rsidR="007957B7">
        <w:rPr>
          <w:rFonts w:ascii="Times New Roman" w:eastAsiaTheme="majorEastAsia" w:hAnsiTheme="majorEastAsia" w:cs="Times New Roman" w:hint="eastAsia"/>
        </w:rPr>
        <w:t>名专家对申请人进行预答辩，预答辩合格者可以进行论文答辩。</w:t>
      </w:r>
      <w:r w:rsidRPr="0080737F">
        <w:rPr>
          <w:rFonts w:ascii="Times New Roman" w:eastAsiaTheme="majorEastAsia" w:hAnsiTheme="majorEastAsia" w:cs="Times New Roman"/>
        </w:rPr>
        <w:t>博士学位论文答辩委员会由教授或相当专业技术职务的专家</w:t>
      </w:r>
      <w:r w:rsidRPr="0080737F">
        <w:rPr>
          <w:rFonts w:ascii="Times New Roman" w:eastAsiaTheme="majorEastAsia" w:hAnsi="Times New Roman" w:cs="Times New Roman"/>
        </w:rPr>
        <w:t>5</w:t>
      </w:r>
      <w:r w:rsidRPr="0080737F">
        <w:rPr>
          <w:rFonts w:ascii="Times New Roman" w:eastAsiaTheme="majorEastAsia" w:hAnsiTheme="majorEastAsia" w:cs="Times New Roman"/>
        </w:rPr>
        <w:t>人组成，其中博士生导师至少有</w:t>
      </w:r>
      <w:r w:rsidRPr="0080737F">
        <w:rPr>
          <w:rFonts w:ascii="Times New Roman" w:eastAsiaTheme="majorEastAsia" w:hAnsi="Times New Roman" w:cs="Times New Roman"/>
        </w:rPr>
        <w:t>3</w:t>
      </w:r>
      <w:r w:rsidRPr="0080737F">
        <w:rPr>
          <w:rFonts w:ascii="Times New Roman" w:eastAsiaTheme="majorEastAsia" w:hAnsiTheme="majorEastAsia" w:cs="Times New Roman"/>
        </w:rPr>
        <w:t>人，校外专家至少有</w:t>
      </w:r>
      <w:r w:rsidRPr="0080737F">
        <w:rPr>
          <w:rFonts w:ascii="Times New Roman" w:eastAsiaTheme="majorEastAsia" w:hAnsi="Times New Roman" w:cs="Times New Roman"/>
        </w:rPr>
        <w:t>2</w:t>
      </w:r>
      <w:r w:rsidRPr="0080737F">
        <w:rPr>
          <w:rFonts w:ascii="Times New Roman" w:eastAsiaTheme="majorEastAsia" w:hAnsiTheme="majorEastAsia" w:cs="Times New Roman"/>
        </w:rPr>
        <w:t>人。导师不</w:t>
      </w:r>
      <w:r w:rsidR="008634D2">
        <w:rPr>
          <w:rFonts w:ascii="Times New Roman" w:eastAsiaTheme="majorEastAsia" w:hAnsiTheme="majorEastAsia" w:cs="Times New Roman" w:hint="eastAsia"/>
        </w:rPr>
        <w:t>能</w:t>
      </w:r>
      <w:r w:rsidRPr="0080737F">
        <w:rPr>
          <w:rFonts w:ascii="Times New Roman" w:eastAsiaTheme="majorEastAsia" w:hAnsiTheme="majorEastAsia" w:cs="Times New Roman" w:hint="eastAsia"/>
        </w:rPr>
        <w:t>参</w:t>
      </w:r>
      <w:r w:rsidRPr="0080737F">
        <w:rPr>
          <w:rFonts w:ascii="Times New Roman" w:eastAsiaTheme="majorEastAsia" w:hAnsiTheme="majorEastAsia" w:cs="Times New Roman"/>
        </w:rPr>
        <w:t>加答辩委员会。博士学位论文答辩秘书应具有</w:t>
      </w:r>
      <w:r w:rsidRPr="0080737F">
        <w:rPr>
          <w:rFonts w:ascii="Times New Roman" w:eastAsiaTheme="majorEastAsia" w:hAnsiTheme="majorEastAsia" w:cs="Times New Roman" w:hint="eastAsia"/>
        </w:rPr>
        <w:t>中级</w:t>
      </w:r>
      <w:r w:rsidRPr="0080737F">
        <w:rPr>
          <w:rFonts w:ascii="Times New Roman" w:eastAsiaTheme="majorEastAsia" w:hAnsiTheme="majorEastAsia" w:cs="Times New Roman"/>
        </w:rPr>
        <w:t>以上技术职务或博士学位。申请答辩时，提交给学院审核的答辩委员会名单需经系</w:t>
      </w:r>
      <w:r w:rsidRPr="0080737F">
        <w:rPr>
          <w:rFonts w:ascii="Times New Roman" w:eastAsiaTheme="majorEastAsia" w:hAnsi="Times New Roman" w:cs="Times New Roman"/>
        </w:rPr>
        <w:t>/</w:t>
      </w:r>
      <w:r w:rsidRPr="0080737F">
        <w:rPr>
          <w:rFonts w:ascii="Times New Roman" w:eastAsiaTheme="majorEastAsia" w:hAnsiTheme="majorEastAsia" w:cs="Times New Roman"/>
        </w:rPr>
        <w:t>教研室</w:t>
      </w:r>
      <w:r w:rsidRPr="0080737F">
        <w:rPr>
          <w:rFonts w:ascii="Times New Roman" w:eastAsiaTheme="majorEastAsia" w:hAnsiTheme="majorEastAsia" w:cs="Times New Roman" w:hint="eastAsia"/>
        </w:rPr>
        <w:t>预审合格</w:t>
      </w:r>
      <w:r w:rsidRPr="0080737F">
        <w:rPr>
          <w:rFonts w:ascii="Times New Roman" w:eastAsiaTheme="majorEastAsia" w:hAnsiTheme="majorEastAsia" w:cs="Times New Roman"/>
        </w:rPr>
        <w:t>。学院审核通过后，院研究生办公室登记备案后学生凭导师签字的预答辩记录，方可领取论文答辩表决票。答辩后须形成规范的答辩决议</w:t>
      </w:r>
      <w:r w:rsidR="008634D2">
        <w:rPr>
          <w:rFonts w:ascii="Times New Roman" w:eastAsiaTheme="majorEastAsia" w:hAnsiTheme="majorEastAsia" w:cs="Times New Roman" w:hint="eastAsia"/>
        </w:rPr>
        <w:t>，</w:t>
      </w:r>
      <w:r w:rsidRPr="0080737F">
        <w:rPr>
          <w:rFonts w:ascii="Times New Roman" w:eastAsiaTheme="majorEastAsia" w:hAnsiTheme="majorEastAsia" w:cs="Times New Roman"/>
        </w:rPr>
        <w:t>学生在答辩结束之后</w:t>
      </w:r>
      <w:r w:rsidR="008634D2">
        <w:rPr>
          <w:rFonts w:ascii="Times New Roman" w:eastAsiaTheme="majorEastAsia" w:hAnsiTheme="majorEastAsia" w:cs="Times New Roman" w:hint="eastAsia"/>
        </w:rPr>
        <w:t>需</w:t>
      </w:r>
      <w:r w:rsidRPr="0080737F">
        <w:rPr>
          <w:rFonts w:ascii="Times New Roman" w:eastAsiaTheme="majorEastAsia" w:hAnsiTheme="majorEastAsia" w:cs="Times New Roman"/>
        </w:rPr>
        <w:t>根据答辩意见对论文进行细致的修改。</w:t>
      </w:r>
    </w:p>
    <w:p w:rsidR="00FF42C3" w:rsidRPr="00FF42C3" w:rsidRDefault="00F55CDA" w:rsidP="008539B6">
      <w:pPr>
        <w:pStyle w:val="ae"/>
        <w:snapToGrid w:val="0"/>
        <w:spacing w:before="0" w:after="0" w:line="360" w:lineRule="auto"/>
        <w:ind w:firstLineChars="200" w:firstLine="480"/>
        <w:jc w:val="left"/>
        <w:rPr>
          <w:rFonts w:ascii="Times New Roman" w:eastAsiaTheme="minorEastAsia" w:hAnsi="Times New Roman"/>
          <w:b w:val="0"/>
          <w:bCs w:val="0"/>
          <w:kern w:val="0"/>
          <w:sz w:val="24"/>
          <w:szCs w:val="24"/>
        </w:rPr>
      </w:pPr>
      <w:r>
        <w:rPr>
          <w:rFonts w:ascii="Times New Roman" w:eastAsiaTheme="minorEastAsia" w:hAnsi="Times New Roman"/>
          <w:b w:val="0"/>
          <w:bCs w:val="0"/>
          <w:kern w:val="0"/>
          <w:sz w:val="24"/>
          <w:szCs w:val="24"/>
        </w:rPr>
        <w:fldChar w:fldCharType="begin"/>
      </w:r>
      <w:r w:rsidR="00FF42C3">
        <w:rPr>
          <w:rFonts w:ascii="Times New Roman" w:eastAsiaTheme="minorEastAsia" w:hAnsi="Times New Roman"/>
          <w:b w:val="0"/>
          <w:bCs w:val="0"/>
          <w:kern w:val="0"/>
          <w:sz w:val="24"/>
          <w:szCs w:val="24"/>
        </w:rPr>
        <w:instrText xml:space="preserve"> </w:instrText>
      </w:r>
      <w:r w:rsidR="00FF42C3">
        <w:rPr>
          <w:rFonts w:ascii="Times New Roman" w:eastAsiaTheme="minorEastAsia" w:hAnsi="Times New Roman" w:hint="eastAsia"/>
          <w:b w:val="0"/>
          <w:bCs w:val="0"/>
          <w:kern w:val="0"/>
          <w:sz w:val="24"/>
          <w:szCs w:val="24"/>
        </w:rPr>
        <w:instrText>= 6 \* GB3</w:instrText>
      </w:r>
      <w:r w:rsidR="00FF42C3">
        <w:rPr>
          <w:rFonts w:ascii="Times New Roman" w:eastAsiaTheme="minorEastAsia" w:hAnsi="Times New Roman"/>
          <w:b w:val="0"/>
          <w:bCs w:val="0"/>
          <w:kern w:val="0"/>
          <w:sz w:val="24"/>
          <w:szCs w:val="24"/>
        </w:rPr>
        <w:instrText xml:space="preserve"> </w:instrText>
      </w:r>
      <w:r>
        <w:rPr>
          <w:rFonts w:ascii="Times New Roman" w:eastAsiaTheme="minorEastAsia" w:hAnsi="Times New Roman"/>
          <w:b w:val="0"/>
          <w:bCs w:val="0"/>
          <w:kern w:val="0"/>
          <w:sz w:val="24"/>
          <w:szCs w:val="24"/>
        </w:rPr>
        <w:fldChar w:fldCharType="separate"/>
      </w:r>
      <w:r w:rsidR="00FF42C3">
        <w:rPr>
          <w:rFonts w:ascii="Times New Roman" w:eastAsiaTheme="minorEastAsia" w:hAnsi="Times New Roman" w:hint="eastAsia"/>
          <w:b w:val="0"/>
          <w:bCs w:val="0"/>
          <w:noProof/>
          <w:kern w:val="0"/>
          <w:sz w:val="24"/>
          <w:szCs w:val="24"/>
        </w:rPr>
        <w:t>⑥</w:t>
      </w:r>
      <w:r>
        <w:rPr>
          <w:rFonts w:ascii="Times New Roman" w:eastAsiaTheme="minorEastAsia" w:hAnsi="Times New Roman"/>
          <w:b w:val="0"/>
          <w:bCs w:val="0"/>
          <w:kern w:val="0"/>
          <w:sz w:val="24"/>
          <w:szCs w:val="24"/>
        </w:rPr>
        <w:fldChar w:fldCharType="end"/>
      </w:r>
      <w:r w:rsidR="00FF42C3" w:rsidRPr="00FF42C3">
        <w:rPr>
          <w:rFonts w:ascii="Times New Roman" w:eastAsiaTheme="minorEastAsia" w:hAnsi="Times New Roman" w:hint="eastAsia"/>
          <w:b w:val="0"/>
          <w:bCs w:val="0"/>
          <w:kern w:val="0"/>
          <w:sz w:val="24"/>
          <w:szCs w:val="24"/>
        </w:rPr>
        <w:t>院学位评定分委员会</w:t>
      </w:r>
      <w:bookmarkEnd w:id="4"/>
      <w:r w:rsidR="00FF42C3" w:rsidRPr="00FF42C3">
        <w:rPr>
          <w:rFonts w:ascii="Times New Roman" w:eastAsiaTheme="minorEastAsia" w:hAnsi="Times New Roman" w:hint="eastAsia"/>
          <w:b w:val="0"/>
          <w:bCs w:val="0"/>
          <w:kern w:val="0"/>
          <w:sz w:val="24"/>
          <w:szCs w:val="24"/>
        </w:rPr>
        <w:t>审核</w:t>
      </w:r>
    </w:p>
    <w:p w:rsidR="00FF42C3" w:rsidRPr="007D37C5" w:rsidRDefault="00FF42C3" w:rsidP="008539B6">
      <w:pPr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</w:rPr>
      </w:pPr>
      <w:r w:rsidRPr="0080737F">
        <w:rPr>
          <w:rFonts w:ascii="Times New Roman" w:eastAsiaTheme="majorEastAsia" w:hAnsiTheme="majorEastAsia" w:cs="Times New Roman"/>
        </w:rPr>
        <w:t>博士研究生论文答辩通过后，研究生按照学院规定的时间点，向院学位分委会提交学位申请材料，学院逐项仔细审核材料的真实性、完整性，汇总后召开院学位分委会，对学位申请进行审核、讨论及</w:t>
      </w:r>
      <w:r w:rsidRPr="0080737F">
        <w:rPr>
          <w:rFonts w:ascii="Times New Roman" w:eastAsiaTheme="majorEastAsia" w:hAnsiTheme="majorEastAsia" w:cs="Times New Roman" w:hint="eastAsia"/>
        </w:rPr>
        <w:t>投票</w:t>
      </w:r>
      <w:r w:rsidRPr="0080737F">
        <w:rPr>
          <w:rFonts w:ascii="Times New Roman" w:eastAsiaTheme="majorEastAsia" w:hAnsiTheme="majorEastAsia" w:cs="Times New Roman"/>
        </w:rPr>
        <w:t>表决。分委会实行无记名投票，</w:t>
      </w:r>
      <w:r w:rsidRPr="0080737F">
        <w:rPr>
          <w:rFonts w:ascii="Times New Roman" w:eastAsiaTheme="majorEastAsia" w:hAnsi="Times New Roman" w:cs="Times New Roman"/>
        </w:rPr>
        <w:t>2/3</w:t>
      </w:r>
      <w:r w:rsidRPr="0080737F">
        <w:rPr>
          <w:rFonts w:ascii="Times New Roman" w:eastAsiaTheme="majorEastAsia" w:hAnsiTheme="majorEastAsia" w:cs="Times New Roman"/>
        </w:rPr>
        <w:t>以上分委会成员同意方可通过，并送交学校学位委员会讨论是否授予学位。</w:t>
      </w:r>
    </w:p>
    <w:bookmarkEnd w:id="5"/>
    <w:p w:rsidR="00FF42C3" w:rsidRDefault="00FF42C3" w:rsidP="00FF42C3">
      <w:pPr>
        <w:pStyle w:val="3"/>
        <w:rPr>
          <w:rFonts w:ascii="Times New Roman" w:cs="Times New Roman"/>
        </w:rPr>
      </w:pPr>
    </w:p>
    <w:p w:rsidR="00FF42C3" w:rsidRPr="00FF42C3" w:rsidRDefault="00FF42C3" w:rsidP="00FF42C3">
      <w:pPr>
        <w:pStyle w:val="3"/>
        <w:rPr>
          <w:rFonts w:ascii="Times New Roman" w:cs="Times New Roman"/>
        </w:rPr>
      </w:pPr>
      <w:r>
        <w:rPr>
          <w:rFonts w:ascii="Times New Roman" w:cs="Times New Roman" w:hint="eastAsia"/>
        </w:rPr>
        <w:t>七、</w:t>
      </w:r>
      <w:r w:rsidRPr="00FF42C3">
        <w:rPr>
          <w:rFonts w:ascii="Times New Roman" w:cs="Times New Roman" w:hint="eastAsia"/>
        </w:rPr>
        <w:t>评价机制</w:t>
      </w:r>
    </w:p>
    <w:p w:rsidR="00FF42C3" w:rsidRDefault="00FF42C3" w:rsidP="00FF42C3">
      <w:pPr>
        <w:spacing w:line="360" w:lineRule="auto"/>
        <w:ind w:firstLine="480"/>
        <w:rPr>
          <w:color w:val="000000"/>
        </w:rPr>
      </w:pPr>
      <w:r w:rsidRPr="000F5B6A">
        <w:rPr>
          <w:rFonts w:hint="eastAsia"/>
          <w:color w:val="000000"/>
        </w:rPr>
        <w:t>详见《</w:t>
      </w:r>
      <w:r w:rsidRPr="00DB16F7">
        <w:rPr>
          <w:rFonts w:hint="eastAsia"/>
          <w:color w:val="000000"/>
        </w:rPr>
        <w:t>南京大学</w:t>
      </w:r>
      <w:r w:rsidRPr="00FF42C3">
        <w:rPr>
          <w:color w:val="000000"/>
        </w:rPr>
        <w:t>环境学院博士学位授予质量标准</w:t>
      </w:r>
      <w:r w:rsidRPr="000F5B6A">
        <w:rPr>
          <w:rFonts w:hint="eastAsia"/>
          <w:color w:val="000000"/>
        </w:rPr>
        <w:t>》</w:t>
      </w:r>
      <w:r>
        <w:rPr>
          <w:rFonts w:hint="eastAsia"/>
          <w:color w:val="000000"/>
        </w:rPr>
        <w:t>。</w:t>
      </w:r>
    </w:p>
    <w:p w:rsidR="00FF42C3" w:rsidRPr="000F5B6A" w:rsidRDefault="00FF42C3" w:rsidP="00FF42C3">
      <w:pPr>
        <w:spacing w:line="360" w:lineRule="auto"/>
        <w:ind w:firstLine="480"/>
        <w:rPr>
          <w:color w:val="000000"/>
        </w:rPr>
      </w:pPr>
    </w:p>
    <w:p w:rsidR="00FF42C3" w:rsidRPr="00FF42C3" w:rsidRDefault="00FF42C3" w:rsidP="00FF42C3">
      <w:pPr>
        <w:pStyle w:val="3"/>
        <w:rPr>
          <w:rFonts w:ascii="Times New Roman" w:cs="Times New Roman"/>
        </w:rPr>
      </w:pPr>
      <w:r w:rsidRPr="00FF42C3">
        <w:rPr>
          <w:rFonts w:ascii="Times New Roman" w:cs="Times New Roman" w:hint="eastAsia"/>
        </w:rPr>
        <w:t>八、申请答辩和学位的要求</w:t>
      </w:r>
    </w:p>
    <w:p w:rsidR="00FF42C3" w:rsidRPr="00FF42C3" w:rsidRDefault="00FF42C3" w:rsidP="00FF42C3">
      <w:pPr>
        <w:pStyle w:val="ad"/>
        <w:snapToGrid w:val="0"/>
        <w:spacing w:before="0" w:after="0" w:line="360" w:lineRule="auto"/>
        <w:ind w:firstLineChars="200" w:firstLine="480"/>
        <w:jc w:val="left"/>
        <w:rPr>
          <w:rFonts w:ascii="宋体" w:hAnsi="宋体"/>
          <w:b w:val="0"/>
          <w:bCs w:val="0"/>
          <w:color w:val="000000" w:themeColor="text1"/>
          <w:sz w:val="24"/>
          <w:szCs w:val="24"/>
        </w:rPr>
      </w:pPr>
      <w:r w:rsidRPr="00FF42C3">
        <w:rPr>
          <w:rFonts w:ascii="宋体" w:hAnsi="宋体" w:hint="eastAsia"/>
          <w:b w:val="0"/>
          <w:bCs w:val="0"/>
          <w:color w:val="000000" w:themeColor="text1"/>
          <w:sz w:val="24"/>
          <w:szCs w:val="24"/>
        </w:rPr>
        <w:t>（1）答辩申请</w:t>
      </w:r>
    </w:p>
    <w:p w:rsidR="00FF42C3" w:rsidRPr="005B537F" w:rsidRDefault="00FF42C3" w:rsidP="00FF42C3">
      <w:pPr>
        <w:pStyle w:val="ad"/>
        <w:snapToGrid w:val="0"/>
        <w:spacing w:before="0" w:after="0" w:line="360" w:lineRule="auto"/>
        <w:ind w:left="426"/>
        <w:jc w:val="both"/>
        <w:rPr>
          <w:rFonts w:ascii="黑体" w:eastAsia="黑体" w:hAnsi="黑体"/>
          <w:b w:val="0"/>
          <w:color w:val="000000" w:themeColor="text1"/>
          <w:sz w:val="28"/>
          <w:szCs w:val="24"/>
        </w:rPr>
      </w:pPr>
      <w:r w:rsidRPr="005B537F">
        <w:rPr>
          <w:rFonts w:ascii="宋体" w:hAnsi="宋体" w:hint="eastAsia"/>
          <w:b w:val="0"/>
          <w:bCs w:val="0"/>
          <w:color w:val="000000" w:themeColor="text1"/>
          <w:sz w:val="24"/>
          <w:szCs w:val="24"/>
        </w:rPr>
        <w:t>答辩申请人需满足以下条件方能申</w:t>
      </w:r>
      <w:r w:rsidRPr="005B537F">
        <w:rPr>
          <w:rFonts w:hint="eastAsia"/>
          <w:b w:val="0"/>
          <w:bCs w:val="0"/>
          <w:color w:val="000000" w:themeColor="text1"/>
          <w:sz w:val="24"/>
          <w:szCs w:val="24"/>
        </w:rPr>
        <w:t>请答辩：</w:t>
      </w:r>
    </w:p>
    <w:p w:rsidR="00FF42C3" w:rsidRPr="005B537F" w:rsidRDefault="00F55CDA" w:rsidP="00A12934">
      <w:pPr>
        <w:snapToGrid w:val="0"/>
        <w:spacing w:line="360" w:lineRule="auto"/>
        <w:ind w:firstLine="480"/>
        <w:rPr>
          <w:color w:val="000000" w:themeColor="text1"/>
        </w:rPr>
      </w:pPr>
      <w:r>
        <w:rPr>
          <w:color w:val="000000" w:themeColor="text1"/>
        </w:rPr>
        <w:lastRenderedPageBreak/>
        <w:fldChar w:fldCharType="begin"/>
      </w:r>
      <w:r w:rsidR="00FF42C3">
        <w:rPr>
          <w:color w:val="000000" w:themeColor="text1"/>
        </w:rPr>
        <w:instrText xml:space="preserve"> </w:instrText>
      </w:r>
      <w:r w:rsidR="00FF42C3">
        <w:rPr>
          <w:rFonts w:hint="eastAsia"/>
          <w:color w:val="000000" w:themeColor="text1"/>
        </w:rPr>
        <w:instrText>= 1 \* GB3</w:instrText>
      </w:r>
      <w:r w:rsidR="00FF42C3">
        <w:rPr>
          <w:color w:val="000000" w:themeColor="text1"/>
        </w:rPr>
        <w:instrText xml:space="preserve"> </w:instrText>
      </w:r>
      <w:r>
        <w:rPr>
          <w:color w:val="000000" w:themeColor="text1"/>
        </w:rPr>
        <w:fldChar w:fldCharType="separate"/>
      </w:r>
      <w:r w:rsidR="00FF42C3">
        <w:rPr>
          <w:rFonts w:hint="eastAsia"/>
          <w:noProof/>
          <w:color w:val="000000" w:themeColor="text1"/>
        </w:rPr>
        <w:t>①</w:t>
      </w:r>
      <w:r>
        <w:rPr>
          <w:color w:val="000000" w:themeColor="text1"/>
        </w:rPr>
        <w:fldChar w:fldCharType="end"/>
      </w:r>
      <w:r w:rsidR="00FF42C3" w:rsidRPr="0080737F">
        <w:rPr>
          <w:rFonts w:ascii="Times New Roman" w:cs="Times New Roman"/>
        </w:rPr>
        <w:t>修满博士研究生课程学分</w:t>
      </w:r>
      <w:r w:rsidR="00EE0313">
        <w:rPr>
          <w:rFonts w:hint="eastAsia"/>
          <w:color w:val="000000" w:themeColor="text1"/>
        </w:rPr>
        <w:t>，</w:t>
      </w:r>
      <w:r w:rsidR="00EE0313">
        <w:rPr>
          <w:rFonts w:ascii="Times New Roman" w:hAnsi="Times New Roman" w:cstheme="minorBidi" w:hint="eastAsia"/>
          <w:color w:val="000000" w:themeColor="text1"/>
          <w:kern w:val="2"/>
        </w:rPr>
        <w:t>在环境科学与工程领域具备</w:t>
      </w:r>
      <w:r w:rsidR="00EC0E8D">
        <w:rPr>
          <w:rFonts w:ascii="Times New Roman" w:hAnsi="Times New Roman" w:cstheme="minorBidi" w:hint="eastAsia"/>
          <w:color w:val="000000" w:themeColor="text1"/>
          <w:kern w:val="2"/>
        </w:rPr>
        <w:t>扎实</w:t>
      </w:r>
      <w:r w:rsidR="00EE0313">
        <w:rPr>
          <w:rFonts w:ascii="Times New Roman" w:hAnsi="Times New Roman" w:cstheme="minorBidi" w:hint="eastAsia"/>
          <w:color w:val="000000" w:themeColor="text1"/>
          <w:kern w:val="2"/>
        </w:rPr>
        <w:t>科学基础并具备独立从事科学研究的能力；</w:t>
      </w:r>
    </w:p>
    <w:p w:rsidR="00FF42C3" w:rsidRPr="005B537F" w:rsidRDefault="00F55CDA" w:rsidP="00FF42C3">
      <w:pPr>
        <w:snapToGrid w:val="0"/>
        <w:spacing w:line="360" w:lineRule="auto"/>
        <w:ind w:firstLine="480"/>
        <w:rPr>
          <w:color w:val="000000" w:themeColor="text1"/>
        </w:rPr>
      </w:pPr>
      <w:r>
        <w:rPr>
          <w:color w:val="000000" w:themeColor="text1"/>
        </w:rPr>
        <w:fldChar w:fldCharType="begin"/>
      </w:r>
      <w:r w:rsidR="00FF42C3">
        <w:rPr>
          <w:color w:val="000000" w:themeColor="text1"/>
        </w:rPr>
        <w:instrText xml:space="preserve"> </w:instrText>
      </w:r>
      <w:r w:rsidR="00FF42C3">
        <w:rPr>
          <w:rFonts w:hint="eastAsia"/>
          <w:color w:val="000000" w:themeColor="text1"/>
        </w:rPr>
        <w:instrText>= 2 \* GB3</w:instrText>
      </w:r>
      <w:r w:rsidR="00FF42C3">
        <w:rPr>
          <w:color w:val="000000" w:themeColor="text1"/>
        </w:rPr>
        <w:instrText xml:space="preserve"> </w:instrText>
      </w:r>
      <w:r>
        <w:rPr>
          <w:color w:val="000000" w:themeColor="text1"/>
        </w:rPr>
        <w:fldChar w:fldCharType="separate"/>
      </w:r>
      <w:r w:rsidR="00FF42C3">
        <w:rPr>
          <w:rFonts w:hint="eastAsia"/>
          <w:noProof/>
          <w:color w:val="000000" w:themeColor="text1"/>
        </w:rPr>
        <w:t>②</w:t>
      </w:r>
      <w:r>
        <w:rPr>
          <w:color w:val="000000" w:themeColor="text1"/>
        </w:rPr>
        <w:fldChar w:fldCharType="end"/>
      </w:r>
      <w:r w:rsidR="00FF42C3">
        <w:rPr>
          <w:rFonts w:hint="eastAsia"/>
          <w:color w:val="000000" w:themeColor="text1"/>
        </w:rPr>
        <w:t>国际交流</w:t>
      </w:r>
      <w:r w:rsidR="00FF42C3" w:rsidRPr="005B537F">
        <w:rPr>
          <w:rFonts w:hint="eastAsia"/>
          <w:color w:val="000000" w:themeColor="text1"/>
        </w:rPr>
        <w:t>满足要求</w:t>
      </w:r>
      <w:r w:rsidR="00EE0313">
        <w:rPr>
          <w:rFonts w:hint="eastAsia"/>
          <w:color w:val="000000" w:themeColor="text1"/>
        </w:rPr>
        <w:t>；</w:t>
      </w:r>
    </w:p>
    <w:p w:rsidR="00EE0313" w:rsidRDefault="00F55CDA" w:rsidP="00FF42C3">
      <w:pPr>
        <w:snapToGrid w:val="0"/>
        <w:spacing w:line="360" w:lineRule="auto"/>
        <w:ind w:firstLine="480"/>
        <w:rPr>
          <w:color w:val="000000" w:themeColor="text1"/>
        </w:rPr>
      </w:pPr>
      <w:r>
        <w:rPr>
          <w:color w:val="000000" w:themeColor="text1"/>
        </w:rPr>
        <w:fldChar w:fldCharType="begin"/>
      </w:r>
      <w:r w:rsidR="00FF42C3">
        <w:rPr>
          <w:color w:val="000000" w:themeColor="text1"/>
        </w:rPr>
        <w:instrText xml:space="preserve"> </w:instrText>
      </w:r>
      <w:r w:rsidR="00FF42C3">
        <w:rPr>
          <w:rFonts w:hint="eastAsia"/>
          <w:color w:val="000000" w:themeColor="text1"/>
        </w:rPr>
        <w:instrText>= 3 \* GB3</w:instrText>
      </w:r>
      <w:r w:rsidR="00FF42C3">
        <w:rPr>
          <w:color w:val="000000" w:themeColor="text1"/>
        </w:rPr>
        <w:instrText xml:space="preserve"> </w:instrText>
      </w:r>
      <w:r>
        <w:rPr>
          <w:color w:val="000000" w:themeColor="text1"/>
        </w:rPr>
        <w:fldChar w:fldCharType="separate"/>
      </w:r>
      <w:r w:rsidR="00FF42C3">
        <w:rPr>
          <w:rFonts w:hint="eastAsia"/>
          <w:noProof/>
          <w:color w:val="000000" w:themeColor="text1"/>
        </w:rPr>
        <w:t>③</w:t>
      </w:r>
      <w:r>
        <w:rPr>
          <w:color w:val="000000" w:themeColor="text1"/>
        </w:rPr>
        <w:fldChar w:fldCharType="end"/>
      </w:r>
      <w:r w:rsidR="00EE0313">
        <w:rPr>
          <w:rFonts w:ascii="Times New Roman" w:hAnsi="Times New Roman" w:cstheme="minorBidi" w:hint="eastAsia"/>
          <w:color w:val="000000" w:themeColor="text1"/>
          <w:kern w:val="2"/>
        </w:rPr>
        <w:t>学位论文相关工作已取得具有学术或应用价值的创新性科研成果</w:t>
      </w:r>
      <w:r w:rsidR="00FF42C3" w:rsidRPr="005B537F">
        <w:rPr>
          <w:rFonts w:hint="eastAsia"/>
          <w:color w:val="000000" w:themeColor="text1"/>
        </w:rPr>
        <w:t>，</w:t>
      </w:r>
      <w:r w:rsidR="008539B6">
        <w:rPr>
          <w:rFonts w:hint="eastAsia"/>
          <w:color w:val="000000" w:themeColor="text1"/>
        </w:rPr>
        <w:t>具体要求详见</w:t>
      </w:r>
      <w:r w:rsidR="00FF42C3" w:rsidRPr="005B537F">
        <w:rPr>
          <w:rFonts w:hint="eastAsia"/>
          <w:color w:val="000000" w:themeColor="text1"/>
        </w:rPr>
        <w:t>《</w:t>
      </w:r>
      <w:r w:rsidR="00FF42C3" w:rsidRPr="00DB16F7">
        <w:rPr>
          <w:rFonts w:hint="eastAsia"/>
          <w:color w:val="000000"/>
        </w:rPr>
        <w:t>南京大学</w:t>
      </w:r>
      <w:r w:rsidR="00FF42C3" w:rsidRPr="00FF42C3">
        <w:rPr>
          <w:color w:val="000000"/>
        </w:rPr>
        <w:t>环境学院博士学位授予质量标准</w:t>
      </w:r>
      <w:r w:rsidR="00FF42C3" w:rsidRPr="005B537F">
        <w:rPr>
          <w:rFonts w:hint="eastAsia"/>
          <w:color w:val="000000" w:themeColor="text1"/>
        </w:rPr>
        <w:t>》</w:t>
      </w:r>
      <w:r w:rsidR="00EE0313">
        <w:rPr>
          <w:rFonts w:hint="eastAsia"/>
          <w:color w:val="000000" w:themeColor="text1"/>
        </w:rPr>
        <w:t>；</w:t>
      </w:r>
    </w:p>
    <w:p w:rsidR="00FF42C3" w:rsidRPr="005B537F" w:rsidRDefault="00F55CDA" w:rsidP="00FF42C3">
      <w:pPr>
        <w:snapToGrid w:val="0"/>
        <w:spacing w:line="360" w:lineRule="auto"/>
        <w:ind w:firstLine="480"/>
        <w:rPr>
          <w:color w:val="000000" w:themeColor="text1"/>
        </w:rPr>
      </w:pPr>
      <w:r>
        <w:rPr>
          <w:color w:val="000000" w:themeColor="text1"/>
        </w:rPr>
        <w:fldChar w:fldCharType="begin"/>
      </w:r>
      <w:r w:rsidR="00FF42C3">
        <w:rPr>
          <w:color w:val="000000" w:themeColor="text1"/>
        </w:rPr>
        <w:instrText xml:space="preserve"> </w:instrText>
      </w:r>
      <w:r w:rsidR="00FF42C3">
        <w:rPr>
          <w:rFonts w:hint="eastAsia"/>
          <w:color w:val="000000" w:themeColor="text1"/>
        </w:rPr>
        <w:instrText>= 4 \* GB3</w:instrText>
      </w:r>
      <w:r w:rsidR="00FF42C3">
        <w:rPr>
          <w:color w:val="000000" w:themeColor="text1"/>
        </w:rPr>
        <w:instrText xml:space="preserve"> </w:instrText>
      </w:r>
      <w:r>
        <w:rPr>
          <w:color w:val="000000" w:themeColor="text1"/>
        </w:rPr>
        <w:fldChar w:fldCharType="separate"/>
      </w:r>
      <w:r w:rsidR="00FF42C3">
        <w:rPr>
          <w:rFonts w:hint="eastAsia"/>
          <w:color w:val="000000" w:themeColor="text1"/>
        </w:rPr>
        <w:t>④</w:t>
      </w:r>
      <w:r>
        <w:rPr>
          <w:color w:val="000000" w:themeColor="text1"/>
        </w:rPr>
        <w:fldChar w:fldCharType="end"/>
      </w:r>
      <w:r w:rsidR="00FF42C3" w:rsidRPr="005B537F">
        <w:rPr>
          <w:rFonts w:hint="eastAsia"/>
          <w:color w:val="000000" w:themeColor="text1"/>
        </w:rPr>
        <w:t>学位论文已通过盲审。</w:t>
      </w:r>
    </w:p>
    <w:p w:rsidR="00EE0313" w:rsidRDefault="00EE0313" w:rsidP="00FF42C3">
      <w:pPr>
        <w:pStyle w:val="ad"/>
        <w:snapToGrid w:val="0"/>
        <w:spacing w:before="0" w:after="0" w:line="360" w:lineRule="auto"/>
        <w:ind w:firstLineChars="200" w:firstLine="480"/>
        <w:jc w:val="left"/>
        <w:rPr>
          <w:rFonts w:ascii="宋体" w:hAnsi="宋体" w:cs="宋体"/>
          <w:b w:val="0"/>
          <w:bCs w:val="0"/>
          <w:color w:val="000000" w:themeColor="text1"/>
          <w:sz w:val="24"/>
          <w:szCs w:val="24"/>
        </w:rPr>
      </w:pPr>
    </w:p>
    <w:p w:rsidR="00FF42C3" w:rsidRPr="00FF42C3" w:rsidRDefault="00FF42C3" w:rsidP="00FF42C3">
      <w:pPr>
        <w:pStyle w:val="ad"/>
        <w:snapToGrid w:val="0"/>
        <w:spacing w:before="0" w:after="0" w:line="360" w:lineRule="auto"/>
        <w:ind w:firstLineChars="200" w:firstLine="480"/>
        <w:jc w:val="left"/>
        <w:rPr>
          <w:rFonts w:ascii="宋体" w:hAnsi="宋体" w:cs="宋体"/>
          <w:b w:val="0"/>
          <w:bCs w:val="0"/>
          <w:color w:val="000000" w:themeColor="text1"/>
          <w:sz w:val="24"/>
          <w:szCs w:val="24"/>
        </w:rPr>
      </w:pPr>
      <w:r w:rsidRPr="00FF42C3">
        <w:rPr>
          <w:rFonts w:ascii="宋体" w:hAnsi="宋体" w:cs="宋体" w:hint="eastAsia"/>
          <w:b w:val="0"/>
          <w:bCs w:val="0"/>
          <w:color w:val="000000" w:themeColor="text1"/>
          <w:sz w:val="24"/>
          <w:szCs w:val="24"/>
        </w:rPr>
        <w:t>（2）学位申请</w:t>
      </w:r>
    </w:p>
    <w:p w:rsidR="00FF42C3" w:rsidRPr="005B537F" w:rsidRDefault="00FF42C3" w:rsidP="00FF42C3">
      <w:pPr>
        <w:snapToGrid w:val="0"/>
        <w:spacing w:line="360" w:lineRule="auto"/>
        <w:ind w:firstLine="480"/>
        <w:rPr>
          <w:color w:val="000000" w:themeColor="text1"/>
        </w:rPr>
      </w:pPr>
      <w:r w:rsidRPr="005B537F">
        <w:rPr>
          <w:rFonts w:hint="eastAsia"/>
          <w:color w:val="000000" w:themeColor="text1"/>
        </w:rPr>
        <w:t>答辩通过且已满足学位授予质量要求，方可申请学位。</w:t>
      </w:r>
    </w:p>
    <w:p w:rsidR="00FF42C3" w:rsidRDefault="00FF42C3" w:rsidP="00FF42C3">
      <w:pPr>
        <w:snapToGrid w:val="0"/>
        <w:spacing w:line="360" w:lineRule="auto"/>
        <w:ind w:firstLine="480"/>
        <w:rPr>
          <w:color w:val="000000" w:themeColor="text1"/>
        </w:rPr>
      </w:pPr>
    </w:p>
    <w:p w:rsidR="00A94C60" w:rsidRPr="005B537F" w:rsidRDefault="00A94C60" w:rsidP="00FF42C3">
      <w:pPr>
        <w:snapToGrid w:val="0"/>
        <w:spacing w:line="360" w:lineRule="auto"/>
        <w:ind w:firstLine="480"/>
        <w:rPr>
          <w:color w:val="000000" w:themeColor="text1"/>
        </w:rPr>
      </w:pPr>
    </w:p>
    <w:p w:rsidR="00FF42C3" w:rsidRPr="005B537F" w:rsidRDefault="00FF42C3" w:rsidP="00FF42C3">
      <w:pPr>
        <w:snapToGrid w:val="0"/>
        <w:spacing w:line="360" w:lineRule="auto"/>
        <w:ind w:firstLine="480"/>
        <w:rPr>
          <w:color w:val="000000" w:themeColor="text1"/>
        </w:rPr>
      </w:pPr>
      <w:r w:rsidRPr="005B537F">
        <w:rPr>
          <w:rFonts w:hint="eastAsia"/>
          <w:color w:val="000000" w:themeColor="text1"/>
        </w:rPr>
        <w:t>本方案由南京大学</w:t>
      </w:r>
      <w:r>
        <w:rPr>
          <w:rFonts w:hint="eastAsia"/>
          <w:color w:val="000000" w:themeColor="text1"/>
        </w:rPr>
        <w:t>环境</w:t>
      </w:r>
      <w:r w:rsidRPr="005B537F">
        <w:rPr>
          <w:rFonts w:hint="eastAsia"/>
          <w:color w:val="000000" w:themeColor="text1"/>
        </w:rPr>
        <w:t>学院学位评定分委员会负责解释。</w:t>
      </w:r>
    </w:p>
    <w:p w:rsidR="00DF0FE5" w:rsidRPr="007D37C5" w:rsidRDefault="00DF0FE5" w:rsidP="00131489">
      <w:pPr>
        <w:snapToGrid w:val="0"/>
        <w:spacing w:line="360" w:lineRule="auto"/>
        <w:rPr>
          <w:rFonts w:ascii="Times New Roman" w:hAnsi="Times New Roman" w:cs="Times New Roman"/>
        </w:rPr>
      </w:pPr>
    </w:p>
    <w:sectPr w:rsidR="00DF0FE5" w:rsidRPr="007D37C5" w:rsidSect="00DF0FE5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1BA" w:rsidRDefault="008541BA" w:rsidP="00F41A09">
      <w:r>
        <w:separator/>
      </w:r>
    </w:p>
  </w:endnote>
  <w:endnote w:type="continuationSeparator" w:id="0">
    <w:p w:rsidR="008541BA" w:rsidRDefault="008541BA" w:rsidP="00F41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c"/>
      </w:rPr>
      <w:id w:val="345606049"/>
      <w:docPartObj>
        <w:docPartGallery w:val="Page Numbers (Bottom of Page)"/>
        <w:docPartUnique/>
      </w:docPartObj>
    </w:sdtPr>
    <w:sdtContent>
      <w:p w:rsidR="00F41A09" w:rsidRDefault="00F55CDA" w:rsidP="00B631D1">
        <w:pPr>
          <w:pStyle w:val="ab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F41A09"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:rsidR="00F41A09" w:rsidRDefault="00F41A0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c"/>
      </w:rPr>
      <w:id w:val="-746805867"/>
      <w:docPartObj>
        <w:docPartGallery w:val="Page Numbers (Bottom of Page)"/>
        <w:docPartUnique/>
      </w:docPartObj>
    </w:sdtPr>
    <w:sdtContent>
      <w:p w:rsidR="00F41A09" w:rsidRDefault="00F55CDA" w:rsidP="00B631D1">
        <w:pPr>
          <w:pStyle w:val="ab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F41A09"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D7047E">
          <w:rPr>
            <w:rStyle w:val="ac"/>
            <w:noProof/>
          </w:rPr>
          <w:t>5</w:t>
        </w:r>
        <w:r>
          <w:rPr>
            <w:rStyle w:val="ac"/>
          </w:rPr>
          <w:fldChar w:fldCharType="end"/>
        </w:r>
      </w:p>
    </w:sdtContent>
  </w:sdt>
  <w:p w:rsidR="00F41A09" w:rsidRDefault="00F41A0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1BA" w:rsidRDefault="008541BA" w:rsidP="00F41A09">
      <w:r>
        <w:separator/>
      </w:r>
    </w:p>
  </w:footnote>
  <w:footnote w:type="continuationSeparator" w:id="0">
    <w:p w:rsidR="008541BA" w:rsidRDefault="008541BA" w:rsidP="00F41A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E6D8E"/>
    <w:multiLevelType w:val="hybridMultilevel"/>
    <w:tmpl w:val="73784FAE"/>
    <w:lvl w:ilvl="0" w:tplc="B9C4085E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27E36209"/>
    <w:multiLevelType w:val="hybridMultilevel"/>
    <w:tmpl w:val="4CA497DE"/>
    <w:lvl w:ilvl="0" w:tplc="2168D9C0">
      <w:start w:val="1"/>
      <w:numFmt w:val="decimal"/>
      <w:lvlText w:val="（%1）"/>
      <w:lvlJc w:val="left"/>
      <w:pPr>
        <w:ind w:left="120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F7B42A3"/>
    <w:multiLevelType w:val="hybridMultilevel"/>
    <w:tmpl w:val="461ABCB6"/>
    <w:lvl w:ilvl="0" w:tplc="9440F226">
      <w:start w:val="1"/>
      <w:numFmt w:val="decimal"/>
      <w:lvlText w:val="（%1）"/>
      <w:lvlJc w:val="left"/>
      <w:pPr>
        <w:ind w:left="96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382056A3"/>
    <w:multiLevelType w:val="hybridMultilevel"/>
    <w:tmpl w:val="A0904022"/>
    <w:lvl w:ilvl="0" w:tplc="3BFCBCD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A91DDB"/>
    <w:multiLevelType w:val="hybridMultilevel"/>
    <w:tmpl w:val="EA30C228"/>
    <w:lvl w:ilvl="0" w:tplc="75E0B70C">
      <w:start w:val="3"/>
      <w:numFmt w:val="decimal"/>
      <w:lvlText w:val="（%1）"/>
      <w:lvlJc w:val="left"/>
      <w:pPr>
        <w:ind w:left="1200" w:hanging="72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3C6413FA"/>
    <w:multiLevelType w:val="hybridMultilevel"/>
    <w:tmpl w:val="27346AFE"/>
    <w:lvl w:ilvl="0" w:tplc="9A22AA1A">
      <w:start w:val="7"/>
      <w:numFmt w:val="japaneseCounting"/>
      <w:lvlText w:val="%1、"/>
      <w:lvlJc w:val="left"/>
      <w:pPr>
        <w:ind w:left="960" w:hanging="480"/>
      </w:pPr>
      <w:rPr>
        <w:rFonts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41005568"/>
    <w:multiLevelType w:val="hybridMultilevel"/>
    <w:tmpl w:val="9FDE87B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5F56384"/>
    <w:multiLevelType w:val="hybridMultilevel"/>
    <w:tmpl w:val="DDA478AE"/>
    <w:lvl w:ilvl="0" w:tplc="66089DF8">
      <w:start w:val="3"/>
      <w:numFmt w:val="decimal"/>
      <w:lvlText w:val="（%1）"/>
      <w:lvlJc w:val="left"/>
      <w:pPr>
        <w:ind w:left="720" w:hanging="72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2468DC"/>
    <w:multiLevelType w:val="hybridMultilevel"/>
    <w:tmpl w:val="4A448EF0"/>
    <w:lvl w:ilvl="0" w:tplc="06DED156">
      <w:start w:val="1"/>
      <w:numFmt w:val="decimal"/>
      <w:lvlText w:val="（%1）"/>
      <w:lvlJc w:val="left"/>
      <w:pPr>
        <w:ind w:left="120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66D11EC1"/>
    <w:multiLevelType w:val="hybridMultilevel"/>
    <w:tmpl w:val="DC6C94E8"/>
    <w:lvl w:ilvl="0" w:tplc="383838EA">
      <w:start w:val="2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7D0E59AB"/>
    <w:multiLevelType w:val="hybridMultilevel"/>
    <w:tmpl w:val="A1023CCE"/>
    <w:lvl w:ilvl="0" w:tplc="38CEA5EA">
      <w:start w:val="1"/>
      <w:numFmt w:val="chineseCountingThousand"/>
      <w:lvlText w:val="%1、"/>
      <w:lvlJc w:val="left"/>
      <w:pPr>
        <w:ind w:left="435" w:hanging="435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36D"/>
    <w:rsid w:val="0000269D"/>
    <w:rsid w:val="00020F3B"/>
    <w:rsid w:val="000F0B8A"/>
    <w:rsid w:val="000F430D"/>
    <w:rsid w:val="00127D8F"/>
    <w:rsid w:val="00131489"/>
    <w:rsid w:val="00192550"/>
    <w:rsid w:val="001A008F"/>
    <w:rsid w:val="001C60A8"/>
    <w:rsid w:val="001F6E50"/>
    <w:rsid w:val="002431AA"/>
    <w:rsid w:val="002452BA"/>
    <w:rsid w:val="0026477F"/>
    <w:rsid w:val="00280080"/>
    <w:rsid w:val="00292CC1"/>
    <w:rsid w:val="002A1CD5"/>
    <w:rsid w:val="002B0575"/>
    <w:rsid w:val="002B4D0B"/>
    <w:rsid w:val="00302259"/>
    <w:rsid w:val="00387916"/>
    <w:rsid w:val="0039214C"/>
    <w:rsid w:val="003E1AF7"/>
    <w:rsid w:val="003F587E"/>
    <w:rsid w:val="00441F62"/>
    <w:rsid w:val="004636E3"/>
    <w:rsid w:val="004F684F"/>
    <w:rsid w:val="005F7292"/>
    <w:rsid w:val="006665F7"/>
    <w:rsid w:val="006B2DBD"/>
    <w:rsid w:val="007303D4"/>
    <w:rsid w:val="00750483"/>
    <w:rsid w:val="00751676"/>
    <w:rsid w:val="00752EAF"/>
    <w:rsid w:val="007923FF"/>
    <w:rsid w:val="007957B7"/>
    <w:rsid w:val="007D37C5"/>
    <w:rsid w:val="0080737F"/>
    <w:rsid w:val="00845269"/>
    <w:rsid w:val="0084678C"/>
    <w:rsid w:val="00846793"/>
    <w:rsid w:val="00852AB9"/>
    <w:rsid w:val="008539B6"/>
    <w:rsid w:val="008541BA"/>
    <w:rsid w:val="00862B33"/>
    <w:rsid w:val="008634D2"/>
    <w:rsid w:val="008A0271"/>
    <w:rsid w:val="008B5431"/>
    <w:rsid w:val="00924BC2"/>
    <w:rsid w:val="00971E91"/>
    <w:rsid w:val="009A4161"/>
    <w:rsid w:val="009C6DD7"/>
    <w:rsid w:val="009D019C"/>
    <w:rsid w:val="00A02BB8"/>
    <w:rsid w:val="00A05076"/>
    <w:rsid w:val="00A12934"/>
    <w:rsid w:val="00A94C60"/>
    <w:rsid w:val="00A95AA8"/>
    <w:rsid w:val="00AB3C8A"/>
    <w:rsid w:val="00AD4CDE"/>
    <w:rsid w:val="00AF2FCA"/>
    <w:rsid w:val="00BC3A2E"/>
    <w:rsid w:val="00BC4B59"/>
    <w:rsid w:val="00BC5E67"/>
    <w:rsid w:val="00BF1F6C"/>
    <w:rsid w:val="00BF50CC"/>
    <w:rsid w:val="00C67DE1"/>
    <w:rsid w:val="00CE0F3C"/>
    <w:rsid w:val="00D2411D"/>
    <w:rsid w:val="00D534E3"/>
    <w:rsid w:val="00D7047E"/>
    <w:rsid w:val="00DE736D"/>
    <w:rsid w:val="00DF0FE5"/>
    <w:rsid w:val="00E50278"/>
    <w:rsid w:val="00EC0E8D"/>
    <w:rsid w:val="00EC57E3"/>
    <w:rsid w:val="00EE0313"/>
    <w:rsid w:val="00EE3F5B"/>
    <w:rsid w:val="00EF0501"/>
    <w:rsid w:val="00EF6AF5"/>
    <w:rsid w:val="00F41A09"/>
    <w:rsid w:val="00F43E02"/>
    <w:rsid w:val="00F528A2"/>
    <w:rsid w:val="00F55CDA"/>
    <w:rsid w:val="00F56157"/>
    <w:rsid w:val="00FC00BA"/>
    <w:rsid w:val="00FC40C9"/>
    <w:rsid w:val="00FD38DC"/>
    <w:rsid w:val="00FF42C3"/>
    <w:rsid w:val="00FF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89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培养方案标题2+黑体小三"/>
    <w:next w:val="a"/>
    <w:autoRedefine/>
    <w:rsid w:val="00DE736D"/>
    <w:pPr>
      <w:widowControl w:val="0"/>
      <w:spacing w:before="260" w:after="120" w:line="412" w:lineRule="auto"/>
      <w:jc w:val="center"/>
      <w:outlineLvl w:val="2"/>
    </w:pPr>
    <w:rPr>
      <w:rFonts w:ascii="黑体" w:eastAsia="黑体" w:hAnsi="Times New Roman" w:cs="宋体"/>
      <w:sz w:val="30"/>
      <w:szCs w:val="30"/>
    </w:rPr>
  </w:style>
  <w:style w:type="paragraph" w:customStyle="1" w:styleId="1">
    <w:name w:val="培养方案标题1+隶书二号"/>
    <w:next w:val="2"/>
    <w:autoRedefine/>
    <w:rsid w:val="00DE736D"/>
    <w:pPr>
      <w:pageBreakBefore/>
      <w:spacing w:before="260" w:after="260" w:line="412" w:lineRule="auto"/>
      <w:jc w:val="center"/>
      <w:outlineLvl w:val="1"/>
    </w:pPr>
    <w:rPr>
      <w:rFonts w:ascii="隶书" w:eastAsia="隶书" w:hAnsi="隶书" w:cs="Times New Roman"/>
      <w:bCs/>
      <w:sz w:val="44"/>
      <w:szCs w:val="28"/>
    </w:rPr>
  </w:style>
  <w:style w:type="character" w:customStyle="1" w:styleId="3Char">
    <w:name w:val="培养方案标题3+黑体小四 Char"/>
    <w:basedOn w:val="a0"/>
    <w:link w:val="3"/>
    <w:locked/>
    <w:rsid w:val="00302259"/>
    <w:rPr>
      <w:rFonts w:ascii="黑体" w:eastAsia="黑体" w:hAnsi="黑体" w:cs="宋体"/>
      <w:sz w:val="24"/>
    </w:rPr>
  </w:style>
  <w:style w:type="paragraph" w:customStyle="1" w:styleId="3">
    <w:name w:val="培养方案标题3+黑体小四"/>
    <w:next w:val="a"/>
    <w:link w:val="3Char"/>
    <w:autoRedefine/>
    <w:rsid w:val="00302259"/>
    <w:pPr>
      <w:adjustRightInd w:val="0"/>
      <w:snapToGrid w:val="0"/>
      <w:spacing w:line="360" w:lineRule="auto"/>
      <w:ind w:firstLineChars="200" w:firstLine="480"/>
      <w:outlineLvl w:val="3"/>
    </w:pPr>
    <w:rPr>
      <w:rFonts w:ascii="黑体" w:eastAsia="黑体" w:hAnsi="黑体" w:cs="宋体"/>
      <w:sz w:val="24"/>
    </w:rPr>
  </w:style>
  <w:style w:type="paragraph" w:styleId="a3">
    <w:name w:val="Normal (Web)"/>
    <w:basedOn w:val="a"/>
    <w:unhideWhenUsed/>
    <w:qFormat/>
    <w:rsid w:val="00AF2FCA"/>
    <w:pPr>
      <w:spacing w:before="100" w:beforeAutospacing="1" w:after="100" w:afterAutospacing="1"/>
    </w:pPr>
  </w:style>
  <w:style w:type="paragraph" w:styleId="a4">
    <w:name w:val="Plain Text"/>
    <w:basedOn w:val="a"/>
    <w:link w:val="Char"/>
    <w:unhideWhenUsed/>
    <w:rsid w:val="00FC00BA"/>
    <w:pPr>
      <w:widowControl w:val="0"/>
      <w:jc w:val="both"/>
    </w:pPr>
    <w:rPr>
      <w:rFonts w:hAnsi="Courier New" w:cs="Times New Roman"/>
      <w:kern w:val="2"/>
      <w:sz w:val="21"/>
      <w:szCs w:val="21"/>
    </w:rPr>
  </w:style>
  <w:style w:type="character" w:customStyle="1" w:styleId="Char">
    <w:name w:val="纯文本 Char"/>
    <w:basedOn w:val="a0"/>
    <w:link w:val="a4"/>
    <w:rsid w:val="00FC00BA"/>
    <w:rPr>
      <w:rFonts w:ascii="宋体" w:eastAsia="宋体" w:hAnsi="Courier New" w:cs="Times New Roman"/>
      <w:szCs w:val="21"/>
    </w:rPr>
  </w:style>
  <w:style w:type="character" w:customStyle="1" w:styleId="style6">
    <w:name w:val="style6"/>
    <w:basedOn w:val="a0"/>
    <w:qFormat/>
    <w:rsid w:val="00BC5E67"/>
  </w:style>
  <w:style w:type="character" w:styleId="a5">
    <w:name w:val="annotation reference"/>
    <w:basedOn w:val="a0"/>
    <w:uiPriority w:val="99"/>
    <w:semiHidden/>
    <w:unhideWhenUsed/>
    <w:rsid w:val="002431AA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2431AA"/>
  </w:style>
  <w:style w:type="character" w:customStyle="1" w:styleId="Char0">
    <w:name w:val="批注文字 Char"/>
    <w:basedOn w:val="a0"/>
    <w:link w:val="a6"/>
    <w:uiPriority w:val="99"/>
    <w:semiHidden/>
    <w:rsid w:val="002431AA"/>
    <w:rPr>
      <w:rFonts w:ascii="宋体" w:eastAsia="宋体" w:hAnsi="宋体" w:cs="宋体"/>
      <w:kern w:val="0"/>
      <w:sz w:val="24"/>
      <w:szCs w:val="24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2431AA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2431AA"/>
    <w:rPr>
      <w:rFonts w:ascii="宋体" w:eastAsia="宋体" w:hAnsi="宋体" w:cs="宋体"/>
      <w:b/>
      <w:bCs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2431A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431AA"/>
    <w:rPr>
      <w:rFonts w:ascii="宋体" w:eastAsia="宋体" w:hAnsi="宋体" w:cs="宋体"/>
      <w:kern w:val="0"/>
      <w:sz w:val="18"/>
      <w:szCs w:val="18"/>
    </w:rPr>
  </w:style>
  <w:style w:type="paragraph" w:styleId="a9">
    <w:name w:val="Revision"/>
    <w:hidden/>
    <w:uiPriority w:val="99"/>
    <w:semiHidden/>
    <w:rsid w:val="00D534E3"/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80080"/>
    <w:pPr>
      <w:ind w:firstLineChars="200" w:firstLine="420"/>
    </w:pPr>
  </w:style>
  <w:style w:type="paragraph" w:styleId="ab">
    <w:name w:val="footer"/>
    <w:basedOn w:val="a"/>
    <w:link w:val="Char3"/>
    <w:uiPriority w:val="99"/>
    <w:unhideWhenUsed/>
    <w:rsid w:val="00F41A0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rsid w:val="00F41A09"/>
    <w:rPr>
      <w:rFonts w:ascii="宋体" w:eastAsia="宋体" w:hAnsi="宋体" w:cs="宋体"/>
      <w:kern w:val="0"/>
      <w:sz w:val="18"/>
      <w:szCs w:val="18"/>
    </w:rPr>
  </w:style>
  <w:style w:type="character" w:styleId="ac">
    <w:name w:val="page number"/>
    <w:basedOn w:val="a0"/>
    <w:uiPriority w:val="99"/>
    <w:semiHidden/>
    <w:unhideWhenUsed/>
    <w:rsid w:val="00F41A09"/>
  </w:style>
  <w:style w:type="paragraph" w:styleId="ad">
    <w:name w:val="Title"/>
    <w:basedOn w:val="a"/>
    <w:next w:val="a"/>
    <w:link w:val="Char4"/>
    <w:uiPriority w:val="99"/>
    <w:qFormat/>
    <w:rsid w:val="00020F3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d"/>
    <w:uiPriority w:val="99"/>
    <w:rsid w:val="00020F3B"/>
    <w:rPr>
      <w:rFonts w:asciiTheme="majorHAnsi" w:eastAsia="宋体" w:hAnsiTheme="majorHAnsi" w:cstheme="majorBidi"/>
      <w:b/>
      <w:bCs/>
      <w:kern w:val="0"/>
      <w:sz w:val="32"/>
      <w:szCs w:val="32"/>
    </w:rPr>
  </w:style>
  <w:style w:type="paragraph" w:styleId="30">
    <w:name w:val="Body Text Indent 3"/>
    <w:basedOn w:val="a"/>
    <w:link w:val="3Char0"/>
    <w:rsid w:val="002452BA"/>
    <w:pPr>
      <w:widowControl w:val="0"/>
      <w:spacing w:after="120"/>
      <w:ind w:leftChars="200" w:left="420"/>
      <w:jc w:val="both"/>
    </w:pPr>
    <w:rPr>
      <w:rFonts w:ascii="Times New Roman" w:hAnsi="Times New Roman" w:cs="Times New Roman"/>
      <w:kern w:val="2"/>
      <w:sz w:val="16"/>
      <w:szCs w:val="16"/>
    </w:rPr>
  </w:style>
  <w:style w:type="character" w:customStyle="1" w:styleId="3Char0">
    <w:name w:val="正文文本缩进 3 Char"/>
    <w:basedOn w:val="a0"/>
    <w:link w:val="30"/>
    <w:rsid w:val="002452BA"/>
    <w:rPr>
      <w:rFonts w:ascii="Times New Roman" w:eastAsia="宋体" w:hAnsi="Times New Roman" w:cs="Times New Roman"/>
      <w:sz w:val="16"/>
      <w:szCs w:val="16"/>
    </w:rPr>
  </w:style>
  <w:style w:type="paragraph" w:styleId="ae">
    <w:name w:val="Subtitle"/>
    <w:basedOn w:val="a"/>
    <w:next w:val="a"/>
    <w:link w:val="Char5"/>
    <w:uiPriority w:val="99"/>
    <w:qFormat/>
    <w:rsid w:val="002452BA"/>
    <w:pPr>
      <w:widowControl w:val="0"/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5">
    <w:name w:val="副标题 Char"/>
    <w:basedOn w:val="a0"/>
    <w:link w:val="ae"/>
    <w:uiPriority w:val="99"/>
    <w:rsid w:val="002452BA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1">
    <w:name w:val="p1"/>
    <w:basedOn w:val="a"/>
    <w:rsid w:val="00EE0313"/>
    <w:rPr>
      <w:rFonts w:ascii="Helvetica" w:eastAsiaTheme="minorEastAsia" w:hAnsi="Helvetica" w:cs="Times New Roman"/>
      <w:color w:val="595E65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6797D4-DB19-4934-9985-2291BB1D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8</cp:revision>
  <dcterms:created xsi:type="dcterms:W3CDTF">2020-08-10T01:29:00Z</dcterms:created>
  <dcterms:modified xsi:type="dcterms:W3CDTF">2020-08-20T08:06:00Z</dcterms:modified>
</cp:coreProperties>
</file>